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313E8" w14:textId="2A8EE74F" w:rsidR="00117390" w:rsidRDefault="00117390" w:rsidP="00117390">
      <w:pPr>
        <w:jc w:val="center"/>
        <w:rPr>
          <w:sz w:val="56"/>
          <w:szCs w:val="56"/>
        </w:rPr>
      </w:pPr>
    </w:p>
    <w:p w14:paraId="474C988A" w14:textId="21485885" w:rsidR="00A84D6E" w:rsidRDefault="00A84D6E" w:rsidP="00117390">
      <w:pPr>
        <w:jc w:val="center"/>
        <w:rPr>
          <w:sz w:val="56"/>
          <w:szCs w:val="56"/>
        </w:rPr>
      </w:pPr>
    </w:p>
    <w:p w14:paraId="62C50299" w14:textId="408A2ADA" w:rsidR="00A84D6E" w:rsidRPr="00217BC4" w:rsidRDefault="00217BC4" w:rsidP="00117390">
      <w:pPr>
        <w:jc w:val="center"/>
        <w:rPr>
          <w:b/>
          <w:bCs/>
          <w:noProof/>
          <w:sz w:val="72"/>
          <w:szCs w:val="72"/>
        </w:rPr>
      </w:pPr>
      <w:r w:rsidRPr="00217BC4">
        <w:rPr>
          <w:b/>
          <w:bCs/>
          <w:noProof/>
          <w:color w:val="4472C4" w:themeColor="accent1"/>
          <w:sz w:val="72"/>
          <w:szCs w:val="72"/>
        </w:rPr>
        <w:t>KAI</w:t>
      </w:r>
      <w:r w:rsidRPr="00217BC4">
        <w:rPr>
          <w:b/>
          <w:bCs/>
          <w:noProof/>
          <w:sz w:val="72"/>
          <w:szCs w:val="72"/>
        </w:rPr>
        <w:t>ZEN PROPERTY MANAGEMENT</w:t>
      </w:r>
    </w:p>
    <w:p w14:paraId="20F7558D" w14:textId="77777777" w:rsidR="00217BC4" w:rsidRDefault="00217BC4" w:rsidP="00117390">
      <w:pPr>
        <w:jc w:val="center"/>
        <w:rPr>
          <w:sz w:val="56"/>
          <w:szCs w:val="56"/>
        </w:rPr>
      </w:pPr>
    </w:p>
    <w:p w14:paraId="55DD6C41" w14:textId="77777777" w:rsidR="00A84D6E" w:rsidRPr="00B15ADB" w:rsidRDefault="00A84D6E" w:rsidP="00A84D6E">
      <w:pPr>
        <w:jc w:val="center"/>
        <w:rPr>
          <w:sz w:val="72"/>
          <w:szCs w:val="72"/>
        </w:rPr>
      </w:pPr>
      <w:r w:rsidRPr="00B15ADB">
        <w:rPr>
          <w:sz w:val="72"/>
          <w:szCs w:val="72"/>
        </w:rPr>
        <w:t>RESIDENT</w:t>
      </w:r>
    </w:p>
    <w:p w14:paraId="4C4D16D4" w14:textId="77777777" w:rsidR="00A84D6E" w:rsidRPr="00B15ADB" w:rsidRDefault="00A84D6E" w:rsidP="00A84D6E">
      <w:pPr>
        <w:jc w:val="center"/>
        <w:rPr>
          <w:sz w:val="72"/>
          <w:szCs w:val="72"/>
        </w:rPr>
      </w:pPr>
      <w:r w:rsidRPr="00B15ADB">
        <w:rPr>
          <w:sz w:val="72"/>
          <w:szCs w:val="72"/>
        </w:rPr>
        <w:t>HANDBOOK</w:t>
      </w:r>
    </w:p>
    <w:p w14:paraId="56B1BA5F" w14:textId="77777777" w:rsidR="00117390" w:rsidRDefault="00117390" w:rsidP="00117390">
      <w:pPr>
        <w:jc w:val="center"/>
        <w:rPr>
          <w:sz w:val="56"/>
          <w:szCs w:val="56"/>
        </w:rPr>
      </w:pPr>
    </w:p>
    <w:p w14:paraId="0665DE21" w14:textId="77777777" w:rsidR="00117390" w:rsidRDefault="00117390" w:rsidP="00117390">
      <w:pPr>
        <w:jc w:val="center"/>
        <w:rPr>
          <w:sz w:val="56"/>
          <w:szCs w:val="56"/>
        </w:rPr>
      </w:pPr>
    </w:p>
    <w:p w14:paraId="0D075C40" w14:textId="77777777" w:rsidR="00117390" w:rsidRDefault="00117390" w:rsidP="00117390">
      <w:pPr>
        <w:jc w:val="center"/>
        <w:rPr>
          <w:sz w:val="56"/>
          <w:szCs w:val="56"/>
        </w:rPr>
      </w:pPr>
      <w:r>
        <w:rPr>
          <w:noProof/>
        </w:rPr>
        <mc:AlternateContent>
          <mc:Choice Requires="wps">
            <w:drawing>
              <wp:anchor distT="0" distB="0" distL="114300" distR="114300" simplePos="0" relativeHeight="251659264" behindDoc="0" locked="0" layoutInCell="1" allowOverlap="1" wp14:anchorId="4ED9E591" wp14:editId="1848D8D9">
                <wp:simplePos x="0" y="0"/>
                <wp:positionH relativeFrom="column">
                  <wp:posOffset>-342900</wp:posOffset>
                </wp:positionH>
                <wp:positionV relativeFrom="paragraph">
                  <wp:posOffset>36195</wp:posOffset>
                </wp:positionV>
                <wp:extent cx="4144010" cy="3771900"/>
                <wp:effectExtent l="9525" t="9525" r="889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010" cy="3771900"/>
                        </a:xfrm>
                        <a:prstGeom prst="rect">
                          <a:avLst/>
                        </a:prstGeom>
                        <a:solidFill>
                          <a:srgbClr val="FFFFFF"/>
                        </a:solidFill>
                        <a:ln w="9525">
                          <a:solidFill>
                            <a:srgbClr val="000000"/>
                          </a:solidFill>
                          <a:miter lim="800000"/>
                          <a:headEnd/>
                          <a:tailEnd/>
                        </a:ln>
                      </wps:spPr>
                      <wps:txbx>
                        <w:txbxContent>
                          <w:p w14:paraId="358AAF51" w14:textId="2E5D30EE" w:rsidR="00117390" w:rsidRDefault="00117390" w:rsidP="00117390">
                            <w:pPr>
                              <w:rPr>
                                <w:sz w:val="28"/>
                                <w:szCs w:val="28"/>
                              </w:rPr>
                            </w:pPr>
                            <w:r w:rsidRPr="00747413">
                              <w:rPr>
                                <w:sz w:val="28"/>
                                <w:szCs w:val="28"/>
                              </w:rPr>
                              <w:t>THIS HANDBOOK CONTAINS INFORMATION WHICH WE HOPE WILL MAKE YOUR TENANCY MORE ENJOYABLE AND ANSWER THE MOST COMMON QUESTIONS WE HAVE FROM</w:t>
                            </w:r>
                            <w:r w:rsidR="00B25887">
                              <w:rPr>
                                <w:sz w:val="28"/>
                                <w:szCs w:val="28"/>
                              </w:rPr>
                              <w:t xml:space="preserve"> </w:t>
                            </w:r>
                            <w:r w:rsidRPr="00747413">
                              <w:rPr>
                                <w:sz w:val="28"/>
                                <w:szCs w:val="28"/>
                              </w:rPr>
                              <w:t xml:space="preserve">  </w:t>
                            </w:r>
                            <w:r w:rsidR="00424E77">
                              <w:rPr>
                                <w:sz w:val="28"/>
                                <w:szCs w:val="28"/>
                              </w:rPr>
                              <w:t>TENANTS/</w:t>
                            </w:r>
                            <w:r>
                              <w:rPr>
                                <w:sz w:val="28"/>
                                <w:szCs w:val="28"/>
                              </w:rPr>
                              <w:t>RESIDENTS</w:t>
                            </w:r>
                            <w:r w:rsidRPr="00747413">
                              <w:rPr>
                                <w:sz w:val="28"/>
                                <w:szCs w:val="28"/>
                              </w:rPr>
                              <w:t xml:space="preserve">. WE HOPE YOU ENJOY YOUR </w:t>
                            </w:r>
                            <w:r w:rsidR="00B25887">
                              <w:rPr>
                                <w:sz w:val="28"/>
                                <w:szCs w:val="28"/>
                              </w:rPr>
                              <w:t>TENANCY</w:t>
                            </w:r>
                            <w:r w:rsidRPr="00747413">
                              <w:rPr>
                                <w:sz w:val="28"/>
                                <w:szCs w:val="28"/>
                              </w:rPr>
                              <w:t xml:space="preserve"> AND WE ARE HERE TO ASSIST YOU!</w:t>
                            </w:r>
                          </w:p>
                          <w:p w14:paraId="247485A1" w14:textId="77777777" w:rsidR="00117390" w:rsidRDefault="00117390" w:rsidP="00117390">
                            <w:pPr>
                              <w:rPr>
                                <w:b/>
                                <w:bCs/>
                                <w:sz w:val="28"/>
                                <w:szCs w:val="28"/>
                              </w:rPr>
                            </w:pPr>
                          </w:p>
                          <w:p w14:paraId="383E1C93" w14:textId="77777777" w:rsidR="00217BC4" w:rsidRDefault="00217BC4" w:rsidP="00117390">
                            <w:pPr>
                              <w:rPr>
                                <w:b/>
                                <w:bCs/>
                                <w:sz w:val="28"/>
                                <w:szCs w:val="28"/>
                              </w:rPr>
                            </w:pPr>
                          </w:p>
                          <w:p w14:paraId="2069B2E7" w14:textId="77777777" w:rsidR="00217BC4" w:rsidRDefault="00217BC4" w:rsidP="00217BC4">
                            <w:pPr>
                              <w:rPr>
                                <w:rFonts w:eastAsia="Times New Roman"/>
                                <w:lang w:eastAsia="en-US"/>
                              </w:rPr>
                            </w:pPr>
                          </w:p>
                          <w:p w14:paraId="35F3AA81" w14:textId="5193712D" w:rsidR="00217BC4" w:rsidRPr="00217BC4" w:rsidRDefault="00217BC4" w:rsidP="00217BC4">
                            <w:pPr>
                              <w:rPr>
                                <w:rFonts w:eastAsia="Times New Roman"/>
                                <w:lang w:eastAsia="en-US"/>
                              </w:rPr>
                            </w:pPr>
                            <w:r w:rsidRPr="00217BC4">
                              <w:rPr>
                                <w:rFonts w:eastAsia="Times New Roman"/>
                                <w:lang w:eastAsia="en-US"/>
                              </w:rPr>
                              <w:t>Clyde R. Williams </w:t>
                            </w:r>
                          </w:p>
                          <w:p w14:paraId="5FE0E3E3" w14:textId="51D83883" w:rsidR="00217BC4" w:rsidRPr="00217BC4" w:rsidRDefault="00217BC4" w:rsidP="00217BC4">
                            <w:pPr>
                              <w:rPr>
                                <w:rFonts w:eastAsia="Times New Roman"/>
                                <w:lang w:eastAsia="en-US"/>
                              </w:rPr>
                            </w:pPr>
                            <w:r w:rsidRPr="00217BC4">
                              <w:rPr>
                                <w:rFonts w:eastAsia="Times New Roman"/>
                                <w:lang w:eastAsia="en-US"/>
                              </w:rPr>
                              <w:t xml:space="preserve">Managing Broker / Kaizen </w:t>
                            </w:r>
                            <w:r w:rsidR="00424E77">
                              <w:rPr>
                                <w:rFonts w:eastAsia="Times New Roman"/>
                                <w:lang w:eastAsia="en-US"/>
                              </w:rPr>
                              <w:t>Property Management</w:t>
                            </w:r>
                          </w:p>
                          <w:p w14:paraId="60E0B022" w14:textId="4B7A91F4" w:rsidR="00117390" w:rsidRPr="00217BC4" w:rsidRDefault="00117390" w:rsidP="00117390">
                            <w:pPr>
                              <w:rPr>
                                <w:sz w:val="28"/>
                                <w:szCs w:val="28"/>
                              </w:rPr>
                            </w:pPr>
                            <w:r>
                              <w:rPr>
                                <w:b/>
                                <w:bCs/>
                                <w:sz w:val="28"/>
                                <w:szCs w:val="28"/>
                              </w:rPr>
                              <w:tab/>
                            </w:r>
                            <w:r>
                              <w:rPr>
                                <w:b/>
                                <w:bCs/>
                                <w:sz w:val="28"/>
                                <w:szCs w:val="28"/>
                              </w:rPr>
                              <w:tab/>
                            </w:r>
                            <w:r w:rsidRPr="00233ADF">
                              <w:rPr>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E591" id="_x0000_t202" coordsize="21600,21600" o:spt="202" path="m,l,21600r21600,l21600,xe">
                <v:stroke joinstyle="miter"/>
                <v:path gradientshapeok="t" o:connecttype="rect"/>
              </v:shapetype>
              <v:shape id="Text Box 1" o:spid="_x0000_s1026" type="#_x0000_t202" style="position:absolute;left:0;text-align:left;margin-left:-27pt;margin-top:2.85pt;width:326.3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">
                <v:textbox>
                  <w:txbxContent>
                    <w:p w14:paraId="358AAF51" w14:textId="2E5D30EE" w:rsidR="00117390" w:rsidRDefault="00117390" w:rsidP="00117390">
                      <w:pPr>
                        <w:rPr>
                          <w:sz w:val="28"/>
                          <w:szCs w:val="28"/>
                        </w:rPr>
                      </w:pPr>
                      <w:r w:rsidRPr="00747413">
                        <w:rPr>
                          <w:sz w:val="28"/>
                          <w:szCs w:val="28"/>
                        </w:rPr>
                        <w:t>THIS HANDBOOK CONTAINS INFORMATION WHICH WE HOPE WILL MAKE YOUR TENANCY MORE ENJOYABLE AND ANSWER THE MOST COMMON QUESTIONS WE HAVE FROM</w:t>
                      </w:r>
                      <w:r w:rsidR="00B25887">
                        <w:rPr>
                          <w:sz w:val="28"/>
                          <w:szCs w:val="28"/>
                        </w:rPr>
                        <w:t xml:space="preserve"> </w:t>
                      </w:r>
                      <w:r w:rsidRPr="00747413">
                        <w:rPr>
                          <w:sz w:val="28"/>
                          <w:szCs w:val="28"/>
                        </w:rPr>
                        <w:t xml:space="preserve">  </w:t>
                      </w:r>
                      <w:r w:rsidR="00424E77">
                        <w:rPr>
                          <w:sz w:val="28"/>
                          <w:szCs w:val="28"/>
                        </w:rPr>
                        <w:t>TENANTS/</w:t>
                      </w:r>
                      <w:r>
                        <w:rPr>
                          <w:sz w:val="28"/>
                          <w:szCs w:val="28"/>
                        </w:rPr>
                        <w:t>RESIDENTS</w:t>
                      </w:r>
                      <w:r w:rsidRPr="00747413">
                        <w:rPr>
                          <w:sz w:val="28"/>
                          <w:szCs w:val="28"/>
                        </w:rPr>
                        <w:t xml:space="preserve">. WE HOPE YOU ENJOY YOUR </w:t>
                      </w:r>
                      <w:r w:rsidR="00B25887">
                        <w:rPr>
                          <w:sz w:val="28"/>
                          <w:szCs w:val="28"/>
                        </w:rPr>
                        <w:t>TENANCY</w:t>
                      </w:r>
                      <w:r w:rsidRPr="00747413">
                        <w:rPr>
                          <w:sz w:val="28"/>
                          <w:szCs w:val="28"/>
                        </w:rPr>
                        <w:t xml:space="preserve"> AND WE ARE HERE TO ASSIST YOU!</w:t>
                      </w:r>
                    </w:p>
                    <w:p w14:paraId="247485A1" w14:textId="77777777" w:rsidR="00117390" w:rsidRDefault="00117390" w:rsidP="00117390">
                      <w:pPr>
                        <w:rPr>
                          <w:b/>
                          <w:bCs/>
                          <w:sz w:val="28"/>
                          <w:szCs w:val="28"/>
                        </w:rPr>
                      </w:pPr>
                    </w:p>
                    <w:p w14:paraId="383E1C93" w14:textId="77777777" w:rsidR="00217BC4" w:rsidRDefault="00217BC4" w:rsidP="00117390">
                      <w:pPr>
                        <w:rPr>
                          <w:b/>
                          <w:bCs/>
                          <w:sz w:val="28"/>
                          <w:szCs w:val="28"/>
                        </w:rPr>
                      </w:pPr>
                    </w:p>
                    <w:p w14:paraId="2069B2E7" w14:textId="77777777" w:rsidR="00217BC4" w:rsidRDefault="00217BC4" w:rsidP="00217BC4">
                      <w:pPr>
                        <w:rPr>
                          <w:rFonts w:eastAsia="Times New Roman"/>
                          <w:lang w:eastAsia="en-US"/>
                        </w:rPr>
                      </w:pPr>
                    </w:p>
                    <w:p w14:paraId="35F3AA81" w14:textId="5193712D" w:rsidR="00217BC4" w:rsidRPr="00217BC4" w:rsidRDefault="00217BC4" w:rsidP="00217BC4">
                      <w:pPr>
                        <w:rPr>
                          <w:rFonts w:eastAsia="Times New Roman"/>
                          <w:lang w:eastAsia="en-US"/>
                        </w:rPr>
                      </w:pPr>
                      <w:r w:rsidRPr="00217BC4">
                        <w:rPr>
                          <w:rFonts w:eastAsia="Times New Roman"/>
                          <w:lang w:eastAsia="en-US"/>
                        </w:rPr>
                        <w:t>Clyde R. Williams </w:t>
                      </w:r>
                    </w:p>
                    <w:p w14:paraId="5FE0E3E3" w14:textId="51D83883" w:rsidR="00217BC4" w:rsidRPr="00217BC4" w:rsidRDefault="00217BC4" w:rsidP="00217BC4">
                      <w:pPr>
                        <w:rPr>
                          <w:rFonts w:eastAsia="Times New Roman"/>
                          <w:lang w:eastAsia="en-US"/>
                        </w:rPr>
                      </w:pPr>
                      <w:r w:rsidRPr="00217BC4">
                        <w:rPr>
                          <w:rFonts w:eastAsia="Times New Roman"/>
                          <w:lang w:eastAsia="en-US"/>
                        </w:rPr>
                        <w:t xml:space="preserve">Managing Broker / Kaizen </w:t>
                      </w:r>
                      <w:r w:rsidR="00424E77">
                        <w:rPr>
                          <w:rFonts w:eastAsia="Times New Roman"/>
                          <w:lang w:eastAsia="en-US"/>
                        </w:rPr>
                        <w:t>Property Management</w:t>
                      </w:r>
                    </w:p>
                    <w:p w14:paraId="60E0B022" w14:textId="4B7A91F4" w:rsidR="00117390" w:rsidRPr="00217BC4" w:rsidRDefault="00117390" w:rsidP="00117390">
                      <w:pPr>
                        <w:rPr>
                          <w:sz w:val="28"/>
                          <w:szCs w:val="28"/>
                        </w:rPr>
                      </w:pPr>
                      <w:r>
                        <w:rPr>
                          <w:b/>
                          <w:bCs/>
                          <w:sz w:val="28"/>
                          <w:szCs w:val="28"/>
                        </w:rPr>
                        <w:tab/>
                      </w:r>
                      <w:r>
                        <w:rPr>
                          <w:b/>
                          <w:bCs/>
                          <w:sz w:val="28"/>
                          <w:szCs w:val="28"/>
                        </w:rPr>
                        <w:tab/>
                      </w:r>
                      <w:r w:rsidRPr="00233ADF">
                        <w:rPr>
                          <w:b/>
                          <w:bCs/>
                          <w:sz w:val="28"/>
                          <w:szCs w:val="28"/>
                        </w:rPr>
                        <w:t xml:space="preserve">                </w:t>
                      </w:r>
                    </w:p>
                  </w:txbxContent>
                </v:textbox>
              </v:shape>
            </w:pict>
          </mc:Fallback>
        </mc:AlternateContent>
      </w:r>
    </w:p>
    <w:p w14:paraId="6E6AC8EE" w14:textId="77777777" w:rsidR="00117390" w:rsidRDefault="00117390" w:rsidP="00117390">
      <w:pPr>
        <w:rPr>
          <w:sz w:val="56"/>
          <w:szCs w:val="56"/>
        </w:rPr>
      </w:pPr>
    </w:p>
    <w:p w14:paraId="11AB4FD2" w14:textId="77777777" w:rsidR="00117390" w:rsidRDefault="00117390" w:rsidP="00117390">
      <w:pPr>
        <w:rPr>
          <w:sz w:val="32"/>
          <w:szCs w:val="32"/>
        </w:rPr>
      </w:pPr>
    </w:p>
    <w:p w14:paraId="7421DA6B" w14:textId="77777777" w:rsidR="00117390" w:rsidRPr="00F11630" w:rsidRDefault="00117390" w:rsidP="00117390">
      <w:pPr>
        <w:jc w:val="center"/>
        <w:rPr>
          <w:b/>
          <w:sz w:val="32"/>
          <w:szCs w:val="32"/>
        </w:rPr>
      </w:pPr>
      <w:r>
        <w:rPr>
          <w:sz w:val="32"/>
          <w:szCs w:val="32"/>
        </w:rPr>
        <w:br w:type="page"/>
      </w:r>
      <w:r w:rsidRPr="00F11630">
        <w:rPr>
          <w:b/>
          <w:sz w:val="32"/>
          <w:szCs w:val="32"/>
        </w:rPr>
        <w:lastRenderedPageBreak/>
        <w:t>SECTION I</w:t>
      </w:r>
    </w:p>
    <w:p w14:paraId="51C51E60" w14:textId="444F62ED" w:rsidR="00117390" w:rsidRDefault="00117390" w:rsidP="00117390">
      <w:pPr>
        <w:rPr>
          <w:bCs/>
          <w:sz w:val="28"/>
          <w:szCs w:val="28"/>
        </w:rPr>
      </w:pPr>
      <w:r w:rsidRPr="00F11630">
        <w:rPr>
          <w:b/>
          <w:sz w:val="28"/>
          <w:szCs w:val="28"/>
        </w:rPr>
        <w:t xml:space="preserve">OFFICE HOURS are </w:t>
      </w:r>
      <w:r>
        <w:rPr>
          <w:b/>
          <w:sz w:val="28"/>
          <w:szCs w:val="28"/>
        </w:rPr>
        <w:t xml:space="preserve">  9.00 am to 5.00 pm, from Monday through Friday</w:t>
      </w:r>
      <w:r w:rsidRPr="00F11630">
        <w:rPr>
          <w:b/>
          <w:sz w:val="28"/>
          <w:szCs w:val="28"/>
        </w:rPr>
        <w:t xml:space="preserve">. </w:t>
      </w:r>
      <w:r w:rsidRPr="002830DD">
        <w:rPr>
          <w:bCs/>
          <w:sz w:val="28"/>
          <w:szCs w:val="28"/>
        </w:rPr>
        <w:t>All routine communications should be directed to the Property Manager during office hours at the following phone number</w:t>
      </w:r>
      <w:r>
        <w:rPr>
          <w:bCs/>
          <w:sz w:val="28"/>
          <w:szCs w:val="28"/>
        </w:rPr>
        <w:t xml:space="preserve"> 954-648-3187. </w:t>
      </w:r>
    </w:p>
    <w:p w14:paraId="22599A2F" w14:textId="77777777" w:rsidR="00117390" w:rsidRPr="002830DD" w:rsidRDefault="00117390" w:rsidP="00117390">
      <w:pPr>
        <w:rPr>
          <w:bCs/>
          <w:sz w:val="28"/>
          <w:szCs w:val="28"/>
        </w:rPr>
      </w:pPr>
    </w:p>
    <w:p w14:paraId="122B2B1C" w14:textId="716EAF35" w:rsidR="00117390" w:rsidRDefault="00117390" w:rsidP="00117390">
      <w:pPr>
        <w:rPr>
          <w:b/>
          <w:sz w:val="28"/>
          <w:szCs w:val="28"/>
        </w:rPr>
      </w:pPr>
      <w:r w:rsidRPr="00F11630">
        <w:rPr>
          <w:b/>
          <w:sz w:val="28"/>
          <w:szCs w:val="28"/>
          <w:u w:val="single"/>
        </w:rPr>
        <w:t>RENT</w:t>
      </w:r>
      <w:r>
        <w:rPr>
          <w:b/>
          <w:sz w:val="28"/>
          <w:szCs w:val="28"/>
        </w:rPr>
        <w:t xml:space="preserve">: </w:t>
      </w:r>
      <w:r w:rsidRPr="002830DD">
        <w:rPr>
          <w:bCs/>
          <w:sz w:val="28"/>
          <w:szCs w:val="28"/>
        </w:rPr>
        <w:t xml:space="preserve">Rent is due on the first of each month in advance, without deduction, offset or demand. </w:t>
      </w:r>
      <w:r w:rsidRPr="00117390">
        <w:rPr>
          <w:b/>
          <w:sz w:val="28"/>
          <w:szCs w:val="28"/>
        </w:rPr>
        <w:t>Payment must be via e-pay using the Kaizen Resident portal. You will receive an email on the first day of your lease, giving instructions how to set-up your online Resident Account</w:t>
      </w:r>
      <w:r>
        <w:rPr>
          <w:bCs/>
          <w:sz w:val="28"/>
          <w:szCs w:val="28"/>
        </w:rPr>
        <w:t xml:space="preserve">. Under Special Circumstances, </w:t>
      </w:r>
      <w:r w:rsidR="00B43E4C">
        <w:rPr>
          <w:bCs/>
          <w:sz w:val="28"/>
          <w:szCs w:val="28"/>
        </w:rPr>
        <w:t>c</w:t>
      </w:r>
      <w:r w:rsidRPr="002830DD">
        <w:rPr>
          <w:bCs/>
          <w:sz w:val="28"/>
          <w:szCs w:val="28"/>
        </w:rPr>
        <w:t>heck or money order</w:t>
      </w:r>
      <w:r>
        <w:rPr>
          <w:bCs/>
          <w:sz w:val="28"/>
          <w:szCs w:val="28"/>
        </w:rPr>
        <w:t>, may be accepted</w:t>
      </w:r>
      <w:r w:rsidRPr="002830DD">
        <w:rPr>
          <w:bCs/>
          <w:sz w:val="28"/>
          <w:szCs w:val="28"/>
        </w:rPr>
        <w:t>. Please make your money order or check payable to</w:t>
      </w:r>
      <w:r>
        <w:rPr>
          <w:b/>
          <w:sz w:val="28"/>
          <w:szCs w:val="28"/>
        </w:rPr>
        <w:t xml:space="preserve"> Kaizen Real Properties LLC. </w:t>
      </w:r>
      <w:r w:rsidRPr="002830DD">
        <w:rPr>
          <w:bCs/>
          <w:sz w:val="28"/>
          <w:szCs w:val="28"/>
        </w:rPr>
        <w:t xml:space="preserve"> Because we do not have the security required to handle large amounts of cash,</w:t>
      </w:r>
      <w:r>
        <w:rPr>
          <w:b/>
          <w:sz w:val="28"/>
          <w:szCs w:val="28"/>
        </w:rPr>
        <w:t xml:space="preserve"> </w:t>
      </w:r>
      <w:r w:rsidRPr="00F11630">
        <w:rPr>
          <w:b/>
          <w:sz w:val="28"/>
          <w:szCs w:val="28"/>
          <w:u w:val="single"/>
        </w:rPr>
        <w:t xml:space="preserve">we will NOT accept cash for </w:t>
      </w:r>
      <w:r>
        <w:rPr>
          <w:b/>
          <w:sz w:val="28"/>
          <w:szCs w:val="28"/>
          <w:u w:val="single"/>
        </w:rPr>
        <w:t xml:space="preserve">any </w:t>
      </w:r>
      <w:r w:rsidRPr="00F11630">
        <w:rPr>
          <w:b/>
          <w:sz w:val="28"/>
          <w:szCs w:val="28"/>
          <w:u w:val="single"/>
        </w:rPr>
        <w:t>payment of rent or security deposits.</w:t>
      </w:r>
      <w:r>
        <w:rPr>
          <w:b/>
          <w:sz w:val="28"/>
          <w:szCs w:val="28"/>
          <w:u w:val="single"/>
        </w:rPr>
        <w:t xml:space="preserve">  </w:t>
      </w:r>
      <w:r w:rsidR="00151C1A">
        <w:rPr>
          <w:b/>
          <w:sz w:val="28"/>
          <w:szCs w:val="28"/>
        </w:rPr>
        <w:t>Check or Money Order</w:t>
      </w:r>
      <w:r>
        <w:rPr>
          <w:b/>
          <w:sz w:val="28"/>
          <w:szCs w:val="28"/>
        </w:rPr>
        <w:t xml:space="preserve"> rents are to be </w:t>
      </w:r>
      <w:r w:rsidR="00151C1A">
        <w:rPr>
          <w:b/>
          <w:sz w:val="28"/>
          <w:szCs w:val="28"/>
        </w:rPr>
        <w:t>mailed to</w:t>
      </w:r>
      <w:r>
        <w:rPr>
          <w:b/>
          <w:sz w:val="28"/>
          <w:szCs w:val="28"/>
        </w:rPr>
        <w:t>:</w:t>
      </w:r>
    </w:p>
    <w:p w14:paraId="1D2189AC" w14:textId="4394F836" w:rsidR="00117390" w:rsidRPr="00B43E4C" w:rsidRDefault="00151C1A" w:rsidP="00151C1A">
      <w:pPr>
        <w:rPr>
          <w:b/>
          <w:sz w:val="28"/>
          <w:szCs w:val="28"/>
        </w:rPr>
      </w:pPr>
      <w:r>
        <w:rPr>
          <w:bCs/>
          <w:sz w:val="36"/>
          <w:szCs w:val="36"/>
        </w:rPr>
        <w:t xml:space="preserve">                           </w:t>
      </w:r>
      <w:r w:rsidRPr="00B43E4C">
        <w:rPr>
          <w:b/>
          <w:sz w:val="28"/>
          <w:szCs w:val="28"/>
        </w:rPr>
        <w:t>20562 NW 10</w:t>
      </w:r>
      <w:r w:rsidRPr="00B43E4C">
        <w:rPr>
          <w:b/>
          <w:sz w:val="28"/>
          <w:szCs w:val="28"/>
          <w:vertAlign w:val="superscript"/>
        </w:rPr>
        <w:t>th</w:t>
      </w:r>
      <w:r w:rsidRPr="00B43E4C">
        <w:rPr>
          <w:b/>
          <w:sz w:val="28"/>
          <w:szCs w:val="28"/>
        </w:rPr>
        <w:t xml:space="preserve"> Avenue</w:t>
      </w:r>
    </w:p>
    <w:p w14:paraId="4502FA2C" w14:textId="66067C5C" w:rsidR="00151C1A" w:rsidRPr="00B43E4C" w:rsidRDefault="00151C1A" w:rsidP="00151C1A">
      <w:pPr>
        <w:rPr>
          <w:b/>
          <w:sz w:val="28"/>
          <w:szCs w:val="28"/>
        </w:rPr>
      </w:pPr>
      <w:r w:rsidRPr="00B43E4C">
        <w:rPr>
          <w:b/>
          <w:sz w:val="28"/>
          <w:szCs w:val="28"/>
        </w:rPr>
        <w:t xml:space="preserve">                               </w:t>
      </w:r>
      <w:r w:rsidR="00B43E4C">
        <w:rPr>
          <w:b/>
          <w:sz w:val="28"/>
          <w:szCs w:val="28"/>
        </w:rPr>
        <w:t xml:space="preserve">   </w:t>
      </w:r>
      <w:r w:rsidRPr="00B43E4C">
        <w:rPr>
          <w:b/>
          <w:sz w:val="28"/>
          <w:szCs w:val="28"/>
        </w:rPr>
        <w:t>Miami, FL 33169</w:t>
      </w:r>
    </w:p>
    <w:p w14:paraId="517C84CB" w14:textId="77777777" w:rsidR="00B43E4C" w:rsidRDefault="00B43E4C" w:rsidP="00117390">
      <w:pPr>
        <w:rPr>
          <w:bCs/>
          <w:sz w:val="28"/>
          <w:szCs w:val="28"/>
        </w:rPr>
      </w:pPr>
    </w:p>
    <w:p w14:paraId="065BF7E3" w14:textId="5A4C4834" w:rsidR="00117390" w:rsidRPr="002830DD" w:rsidRDefault="00117390" w:rsidP="00117390">
      <w:pPr>
        <w:rPr>
          <w:bCs/>
          <w:sz w:val="28"/>
          <w:szCs w:val="28"/>
        </w:rPr>
      </w:pPr>
      <w:r w:rsidRPr="002830DD">
        <w:rPr>
          <w:bCs/>
          <w:sz w:val="28"/>
          <w:szCs w:val="28"/>
        </w:rPr>
        <w:t xml:space="preserve">Please know that rents are due </w:t>
      </w:r>
      <w:r w:rsidR="00B43E4C">
        <w:rPr>
          <w:bCs/>
          <w:sz w:val="28"/>
          <w:szCs w:val="28"/>
        </w:rPr>
        <w:t xml:space="preserve">and must be received </w:t>
      </w:r>
      <w:r w:rsidRPr="002830DD">
        <w:rPr>
          <w:bCs/>
          <w:sz w:val="28"/>
          <w:szCs w:val="28"/>
        </w:rPr>
        <w:t>by the first, regardless of whether that falls on the weekend or holidays.</w:t>
      </w:r>
    </w:p>
    <w:p w14:paraId="18E8C1F2" w14:textId="77777777" w:rsidR="00117390" w:rsidRDefault="00117390" w:rsidP="00117390">
      <w:pPr>
        <w:rPr>
          <w:b/>
          <w:sz w:val="28"/>
          <w:szCs w:val="28"/>
        </w:rPr>
      </w:pPr>
      <w:r w:rsidRPr="00F11630">
        <w:rPr>
          <w:b/>
          <w:sz w:val="28"/>
          <w:szCs w:val="28"/>
          <w:u w:val="single"/>
        </w:rPr>
        <w:t>DELI</w:t>
      </w:r>
      <w:r>
        <w:rPr>
          <w:b/>
          <w:sz w:val="28"/>
          <w:szCs w:val="28"/>
          <w:u w:val="single"/>
        </w:rPr>
        <w:t>N</w:t>
      </w:r>
      <w:r w:rsidRPr="00F11630">
        <w:rPr>
          <w:b/>
          <w:sz w:val="28"/>
          <w:szCs w:val="28"/>
          <w:u w:val="single"/>
        </w:rPr>
        <w:t>QUENT RENT</w:t>
      </w:r>
      <w:r>
        <w:rPr>
          <w:b/>
          <w:sz w:val="28"/>
          <w:szCs w:val="28"/>
        </w:rPr>
        <w:t xml:space="preserve">: </w:t>
      </w:r>
      <w:r w:rsidRPr="002830DD">
        <w:rPr>
          <w:bCs/>
          <w:sz w:val="28"/>
          <w:szCs w:val="28"/>
        </w:rPr>
        <w:t>If rent is not received by the due date, a late fee will be charged according to your lease (no exceptions for weekends or holidays</w:t>
      </w:r>
      <w:r>
        <w:rPr>
          <w:bCs/>
          <w:sz w:val="28"/>
          <w:szCs w:val="28"/>
        </w:rPr>
        <w:t>)</w:t>
      </w:r>
      <w:r w:rsidRPr="002830DD">
        <w:rPr>
          <w:bCs/>
          <w:sz w:val="28"/>
          <w:szCs w:val="28"/>
        </w:rPr>
        <w:t>.</w:t>
      </w:r>
    </w:p>
    <w:p w14:paraId="34652D6B" w14:textId="1B6757D6" w:rsidR="00117390" w:rsidRPr="002830DD" w:rsidRDefault="00117390" w:rsidP="00117390">
      <w:pPr>
        <w:rPr>
          <w:bCs/>
          <w:sz w:val="28"/>
          <w:szCs w:val="28"/>
        </w:rPr>
      </w:pPr>
      <w:r w:rsidRPr="00F11630">
        <w:rPr>
          <w:b/>
          <w:sz w:val="28"/>
          <w:szCs w:val="28"/>
          <w:u w:val="single"/>
        </w:rPr>
        <w:t>RETURNED CHECKS</w:t>
      </w:r>
      <w:r>
        <w:rPr>
          <w:b/>
          <w:sz w:val="28"/>
          <w:szCs w:val="28"/>
        </w:rPr>
        <w:t xml:space="preserve">: </w:t>
      </w:r>
      <w:r w:rsidRPr="002830DD">
        <w:rPr>
          <w:bCs/>
          <w:sz w:val="28"/>
          <w:szCs w:val="28"/>
        </w:rPr>
        <w:t xml:space="preserve">Checks returned for non-sufficient funds </w:t>
      </w:r>
      <w:r w:rsidR="0034057A">
        <w:rPr>
          <w:bCs/>
          <w:sz w:val="28"/>
          <w:szCs w:val="28"/>
        </w:rPr>
        <w:t xml:space="preserve">(NSF) </w:t>
      </w:r>
      <w:r w:rsidRPr="002830DD">
        <w:rPr>
          <w:bCs/>
          <w:sz w:val="28"/>
          <w:szCs w:val="28"/>
        </w:rPr>
        <w:t>or any other reason will incur an NSF service fee</w:t>
      </w:r>
      <w:r>
        <w:rPr>
          <w:bCs/>
          <w:sz w:val="28"/>
          <w:szCs w:val="28"/>
        </w:rPr>
        <w:t>,</w:t>
      </w:r>
      <w:r w:rsidRPr="002830DD">
        <w:rPr>
          <w:bCs/>
          <w:sz w:val="28"/>
          <w:szCs w:val="28"/>
        </w:rPr>
        <w:t xml:space="preserve"> equivalent of 10% of check amount</w:t>
      </w:r>
      <w:r w:rsidR="0034057A">
        <w:rPr>
          <w:bCs/>
          <w:sz w:val="28"/>
          <w:szCs w:val="28"/>
        </w:rPr>
        <w:t xml:space="preserve"> or an amount as indicated in your</w:t>
      </w:r>
      <w:r w:rsidR="0034057A" w:rsidRPr="0034057A">
        <w:rPr>
          <w:b/>
          <w:sz w:val="28"/>
          <w:szCs w:val="28"/>
        </w:rPr>
        <w:t xml:space="preserve"> Lease</w:t>
      </w:r>
      <w:r w:rsidRPr="002830DD">
        <w:rPr>
          <w:bCs/>
          <w:sz w:val="28"/>
          <w:szCs w:val="28"/>
        </w:rPr>
        <w:t xml:space="preserve">. Repayment must be made </w:t>
      </w:r>
      <w:r w:rsidR="0034057A">
        <w:rPr>
          <w:bCs/>
          <w:sz w:val="28"/>
          <w:szCs w:val="28"/>
        </w:rPr>
        <w:t xml:space="preserve">via e-pay using the Kaizen PM resident portal, </w:t>
      </w:r>
      <w:r w:rsidRPr="002830DD">
        <w:rPr>
          <w:bCs/>
          <w:sz w:val="28"/>
          <w:szCs w:val="28"/>
        </w:rPr>
        <w:t xml:space="preserve">by certified check or money order. </w:t>
      </w:r>
      <w:r>
        <w:rPr>
          <w:bCs/>
          <w:sz w:val="28"/>
          <w:szCs w:val="28"/>
        </w:rPr>
        <w:t>A</w:t>
      </w:r>
      <w:r w:rsidRPr="002830DD">
        <w:rPr>
          <w:bCs/>
          <w:sz w:val="28"/>
          <w:szCs w:val="28"/>
        </w:rPr>
        <w:t xml:space="preserve">ll future payments must then be made </w:t>
      </w:r>
      <w:r w:rsidR="0034057A">
        <w:rPr>
          <w:bCs/>
          <w:sz w:val="28"/>
          <w:szCs w:val="28"/>
        </w:rPr>
        <w:t>using e-pay via the Kaizen PM resident portal</w:t>
      </w:r>
      <w:r w:rsidRPr="002830DD">
        <w:rPr>
          <w:bCs/>
          <w:sz w:val="28"/>
          <w:szCs w:val="28"/>
        </w:rPr>
        <w:t>. All skip/evictions will be reported to the CREDIT BUREAU</w:t>
      </w:r>
      <w:r>
        <w:rPr>
          <w:bCs/>
          <w:sz w:val="28"/>
          <w:szCs w:val="28"/>
        </w:rPr>
        <w:t xml:space="preserve"> and</w:t>
      </w:r>
      <w:r w:rsidRPr="002830DD">
        <w:rPr>
          <w:bCs/>
          <w:sz w:val="28"/>
          <w:szCs w:val="28"/>
        </w:rPr>
        <w:t xml:space="preserve"> remain on your credit report for 7 years.</w:t>
      </w:r>
    </w:p>
    <w:p w14:paraId="288C26CF" w14:textId="61C8FA38" w:rsidR="00117390" w:rsidRDefault="00117390" w:rsidP="00117390">
      <w:pPr>
        <w:rPr>
          <w:b/>
          <w:sz w:val="28"/>
          <w:szCs w:val="28"/>
        </w:rPr>
      </w:pPr>
      <w:r w:rsidRPr="00F11630">
        <w:rPr>
          <w:b/>
          <w:sz w:val="28"/>
          <w:szCs w:val="28"/>
          <w:u w:val="single"/>
        </w:rPr>
        <w:t>SECURITY DEPOSITS</w:t>
      </w:r>
      <w:r>
        <w:rPr>
          <w:b/>
          <w:sz w:val="28"/>
          <w:szCs w:val="28"/>
        </w:rPr>
        <w:t>: Your security deposit may NOT be applied to the final month’s rent.</w:t>
      </w:r>
      <w:r w:rsidRPr="004414CE">
        <w:rPr>
          <w:bCs/>
          <w:sz w:val="28"/>
          <w:szCs w:val="28"/>
        </w:rPr>
        <w:t xml:space="preserve"> Deposits are fully refundable within </w:t>
      </w:r>
      <w:r w:rsidR="00B43E4C">
        <w:rPr>
          <w:bCs/>
          <w:sz w:val="28"/>
          <w:szCs w:val="28"/>
        </w:rPr>
        <w:t>1</w:t>
      </w:r>
      <w:r w:rsidRPr="004414CE">
        <w:rPr>
          <w:bCs/>
          <w:sz w:val="28"/>
          <w:szCs w:val="28"/>
        </w:rPr>
        <w:t>5 days of vacating provided all the below listed conditions have been met:</w:t>
      </w:r>
    </w:p>
    <w:p w14:paraId="23B98ADF"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Occupancy has been terminated.</w:t>
      </w:r>
    </w:p>
    <w:p w14:paraId="20116548"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Full term of the lease has expired.</w:t>
      </w:r>
    </w:p>
    <w:p w14:paraId="56672D95"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An inspection shows the property to be in a clean and satisfactory condition, (normal wear and tear excluded).</w:t>
      </w:r>
    </w:p>
    <w:p w14:paraId="4F4C9055"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 xml:space="preserve">Stove, oven, refrigerator and bathrooms have been thoroughly cleaned. </w:t>
      </w:r>
    </w:p>
    <w:p w14:paraId="4749F99A"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All trash and debris have been removed from the premises.</w:t>
      </w:r>
    </w:p>
    <w:p w14:paraId="7BF951EC"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lastRenderedPageBreak/>
        <w:t>All keys have been returned.</w:t>
      </w:r>
    </w:p>
    <w:p w14:paraId="26C8C7CB"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All carpets have been professionally cleaned (please provide receipt).</w:t>
      </w:r>
    </w:p>
    <w:p w14:paraId="7FA5705D"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No nail holes or marks on the walls nor any other damage to the premises.</w:t>
      </w:r>
    </w:p>
    <w:p w14:paraId="08D493C7" w14:textId="77777777" w:rsidR="00117390" w:rsidRDefault="00117390" w:rsidP="00117390">
      <w:pPr>
        <w:pStyle w:val="ListParagraph"/>
        <w:numPr>
          <w:ilvl w:val="0"/>
          <w:numId w:val="1"/>
        </w:numPr>
        <w:spacing w:after="100" w:line="276" w:lineRule="auto"/>
        <w:contextualSpacing w:val="0"/>
        <w:rPr>
          <w:b/>
          <w:sz w:val="28"/>
          <w:szCs w:val="28"/>
        </w:rPr>
      </w:pPr>
      <w:r>
        <w:rPr>
          <w:b/>
          <w:sz w:val="28"/>
          <w:szCs w:val="28"/>
        </w:rPr>
        <w:t>No evidence of any type of animal ever in the property.</w:t>
      </w:r>
    </w:p>
    <w:p w14:paraId="5E35F3A9" w14:textId="77777777" w:rsidR="00117390" w:rsidRDefault="00117390" w:rsidP="00117390">
      <w:pPr>
        <w:pStyle w:val="ListParagraph"/>
        <w:numPr>
          <w:ilvl w:val="0"/>
          <w:numId w:val="1"/>
        </w:numPr>
        <w:spacing w:after="200" w:line="276" w:lineRule="auto"/>
        <w:contextualSpacing w:val="0"/>
        <w:rPr>
          <w:b/>
          <w:sz w:val="28"/>
          <w:szCs w:val="28"/>
        </w:rPr>
      </w:pPr>
      <w:r>
        <w:rPr>
          <w:b/>
          <w:sz w:val="28"/>
          <w:szCs w:val="28"/>
        </w:rPr>
        <w:t>No evidence of cigarette or smoke damage on the walls.</w:t>
      </w:r>
    </w:p>
    <w:p w14:paraId="56D18757" w14:textId="77777777" w:rsidR="00117390" w:rsidRPr="00DA512C" w:rsidRDefault="00117390" w:rsidP="00117390">
      <w:pPr>
        <w:rPr>
          <w:bCs/>
          <w:sz w:val="28"/>
          <w:szCs w:val="28"/>
        </w:rPr>
      </w:pPr>
      <w:r w:rsidRPr="00AC5213">
        <w:rPr>
          <w:b/>
          <w:sz w:val="28"/>
          <w:szCs w:val="28"/>
          <w:u w:val="single"/>
        </w:rPr>
        <w:t xml:space="preserve">COVENANTS BY </w:t>
      </w:r>
      <w:r>
        <w:rPr>
          <w:b/>
          <w:sz w:val="28"/>
          <w:szCs w:val="28"/>
          <w:u w:val="single"/>
        </w:rPr>
        <w:t>RESIDENT</w:t>
      </w:r>
      <w:r w:rsidRPr="00DA512C">
        <w:rPr>
          <w:bCs/>
          <w:sz w:val="28"/>
          <w:szCs w:val="28"/>
        </w:rPr>
        <w:t>: Your lease obligate</w:t>
      </w:r>
      <w:r>
        <w:rPr>
          <w:bCs/>
          <w:sz w:val="28"/>
          <w:szCs w:val="28"/>
        </w:rPr>
        <w:t>s</w:t>
      </w:r>
      <w:r w:rsidRPr="00DA512C">
        <w:rPr>
          <w:bCs/>
          <w:sz w:val="28"/>
          <w:szCs w:val="28"/>
        </w:rPr>
        <w:t xml:space="preserve"> you to certain upkeep, </w:t>
      </w:r>
      <w:r>
        <w:rPr>
          <w:bCs/>
          <w:sz w:val="28"/>
          <w:szCs w:val="28"/>
        </w:rPr>
        <w:t xml:space="preserve">and </w:t>
      </w:r>
      <w:r w:rsidRPr="00DA512C">
        <w:rPr>
          <w:bCs/>
          <w:sz w:val="28"/>
          <w:szCs w:val="28"/>
        </w:rPr>
        <w:t>maintenance</w:t>
      </w:r>
      <w:r>
        <w:rPr>
          <w:bCs/>
          <w:sz w:val="28"/>
          <w:szCs w:val="28"/>
        </w:rPr>
        <w:t xml:space="preserve">. </w:t>
      </w:r>
      <w:r w:rsidRPr="00DA512C">
        <w:rPr>
          <w:bCs/>
          <w:sz w:val="28"/>
          <w:szCs w:val="28"/>
        </w:rPr>
        <w:t>It</w:t>
      </w:r>
      <w:r>
        <w:rPr>
          <w:bCs/>
          <w:sz w:val="28"/>
          <w:szCs w:val="28"/>
        </w:rPr>
        <w:t xml:space="preserve">’s </w:t>
      </w:r>
      <w:r w:rsidRPr="00DA512C">
        <w:rPr>
          <w:bCs/>
          <w:sz w:val="28"/>
          <w:szCs w:val="28"/>
        </w:rPr>
        <w:t>most important that you understand these covenants.</w:t>
      </w:r>
    </w:p>
    <w:p w14:paraId="3F41F27E" w14:textId="6FE44F1E" w:rsidR="00117390" w:rsidRPr="00DA512C" w:rsidRDefault="00117390" w:rsidP="00117390">
      <w:pPr>
        <w:rPr>
          <w:bCs/>
          <w:sz w:val="28"/>
          <w:szCs w:val="28"/>
        </w:rPr>
      </w:pPr>
      <w:r w:rsidRPr="00AC5213">
        <w:rPr>
          <w:b/>
          <w:sz w:val="28"/>
          <w:szCs w:val="28"/>
          <w:u w:val="single"/>
        </w:rPr>
        <w:t>MAINTENANCE AND REPAIRS PROVIDED</w:t>
      </w:r>
      <w:r w:rsidRPr="00DA512C">
        <w:rPr>
          <w:bCs/>
          <w:sz w:val="28"/>
          <w:szCs w:val="28"/>
        </w:rPr>
        <w:t xml:space="preserve">: Your Property Manager will arrange for all maintenance and repairs that are the responsibility of the management. </w:t>
      </w:r>
      <w:r>
        <w:rPr>
          <w:bCs/>
          <w:sz w:val="28"/>
          <w:szCs w:val="28"/>
        </w:rPr>
        <w:t xml:space="preserve">Do NOT ask any maintenance contractors to make unauthorized repairs. All repairs requests must first be made directly with the property manager who then gives the service request to the appropriate person.  </w:t>
      </w:r>
      <w:r w:rsidRPr="00DA512C">
        <w:rPr>
          <w:bCs/>
          <w:sz w:val="28"/>
          <w:szCs w:val="28"/>
        </w:rPr>
        <w:t>Repairs, (except emergencies) will be scheduled during normal business hours within 24 to 48 hours after notification of a problem and the resident is responsible for granting access to the contractor if required. Because of the number of repairs scheduled each day, our Property Man</w:t>
      </w:r>
      <w:r w:rsidR="00A30993">
        <w:rPr>
          <w:bCs/>
          <w:sz w:val="28"/>
          <w:szCs w:val="28"/>
        </w:rPr>
        <w:t>a</w:t>
      </w:r>
      <w:r w:rsidRPr="00DA512C">
        <w:rPr>
          <w:bCs/>
          <w:sz w:val="28"/>
          <w:szCs w:val="28"/>
        </w:rPr>
        <w:t>gers are not able (nor are they required) to be at the property to grant access or to supervise jobs.</w:t>
      </w:r>
      <w:r>
        <w:rPr>
          <w:bCs/>
          <w:sz w:val="28"/>
          <w:szCs w:val="28"/>
        </w:rPr>
        <w:t xml:space="preserve"> Also, please note that if the resident or their guest is responsible for the problem that needed the repair, the resident will be charged for cost of repair. This includes any drain problem or plumbing repair.</w:t>
      </w:r>
    </w:p>
    <w:p w14:paraId="6000961A" w14:textId="255F2301" w:rsidR="00117390" w:rsidRDefault="00117390" w:rsidP="00117390">
      <w:pPr>
        <w:rPr>
          <w:b/>
          <w:sz w:val="28"/>
          <w:szCs w:val="28"/>
        </w:rPr>
      </w:pPr>
      <w:r w:rsidRPr="0064018F">
        <w:rPr>
          <w:b/>
          <w:sz w:val="28"/>
          <w:szCs w:val="28"/>
          <w:u w:val="single"/>
        </w:rPr>
        <w:t>INSURANCE</w:t>
      </w:r>
      <w:r>
        <w:rPr>
          <w:b/>
          <w:sz w:val="28"/>
          <w:szCs w:val="28"/>
        </w:rPr>
        <w:t xml:space="preserve">: </w:t>
      </w:r>
      <w:r w:rsidRPr="008641CD">
        <w:rPr>
          <w:bCs/>
          <w:sz w:val="28"/>
          <w:szCs w:val="28"/>
        </w:rPr>
        <w:t>We request that you contact an insurance agent for a renter’s policy which will afford you protection as well as liability coverage. Please understand that if there is a fire, windstorm, flood, break-in, vandalism or any other event that causes damage or loss to your property, the owners</w:t>
      </w:r>
      <w:r>
        <w:rPr>
          <w:bCs/>
          <w:sz w:val="28"/>
          <w:szCs w:val="28"/>
        </w:rPr>
        <w:t xml:space="preserve"> or </w:t>
      </w:r>
      <w:r w:rsidRPr="008641CD">
        <w:rPr>
          <w:bCs/>
          <w:sz w:val="28"/>
          <w:szCs w:val="28"/>
        </w:rPr>
        <w:t xml:space="preserve">management are not liable for your personal belongings, which is why residents are requested to have renter’s insurance. </w:t>
      </w:r>
    </w:p>
    <w:p w14:paraId="118B447B" w14:textId="20DBC75D" w:rsidR="00117390" w:rsidRDefault="00117390" w:rsidP="00117390">
      <w:pPr>
        <w:rPr>
          <w:bCs/>
          <w:sz w:val="28"/>
          <w:szCs w:val="28"/>
        </w:rPr>
      </w:pPr>
      <w:r w:rsidRPr="0064018F">
        <w:rPr>
          <w:b/>
          <w:sz w:val="28"/>
          <w:szCs w:val="28"/>
          <w:u w:val="single"/>
        </w:rPr>
        <w:t>UTILITIES</w:t>
      </w:r>
      <w:r>
        <w:rPr>
          <w:b/>
          <w:sz w:val="28"/>
          <w:szCs w:val="28"/>
        </w:rPr>
        <w:t xml:space="preserve">: </w:t>
      </w:r>
      <w:r w:rsidRPr="00DA512C">
        <w:rPr>
          <w:bCs/>
          <w:sz w:val="28"/>
          <w:szCs w:val="28"/>
        </w:rPr>
        <w:t>Listed below are the phone numbers you may use to have the utilities turned ON o</w:t>
      </w:r>
      <w:r>
        <w:rPr>
          <w:bCs/>
          <w:sz w:val="28"/>
          <w:szCs w:val="28"/>
        </w:rPr>
        <w:t>r</w:t>
      </w:r>
      <w:r w:rsidRPr="00DA512C">
        <w:rPr>
          <w:bCs/>
          <w:sz w:val="28"/>
          <w:szCs w:val="28"/>
        </w:rPr>
        <w:t xml:space="preserve"> off. You should have already made arrangements for turn on. Some utilities may require up to three days</w:t>
      </w:r>
      <w:r w:rsidR="0034057A">
        <w:rPr>
          <w:bCs/>
          <w:sz w:val="28"/>
          <w:szCs w:val="28"/>
        </w:rPr>
        <w:t xml:space="preserve">’ </w:t>
      </w:r>
      <w:r w:rsidRPr="00DA512C">
        <w:rPr>
          <w:bCs/>
          <w:sz w:val="28"/>
          <w:szCs w:val="28"/>
        </w:rPr>
        <w:t>notice.</w:t>
      </w:r>
    </w:p>
    <w:p w14:paraId="353E3E77" w14:textId="2FEF2962" w:rsidR="00095F7D" w:rsidRDefault="00095F7D" w:rsidP="00117390">
      <w:pPr>
        <w:rPr>
          <w:bCs/>
          <w:sz w:val="28"/>
          <w:szCs w:val="28"/>
        </w:rPr>
      </w:pPr>
    </w:p>
    <w:p w14:paraId="05135964" w14:textId="5258FB10" w:rsidR="00095F7D" w:rsidRDefault="00095F7D" w:rsidP="00117390">
      <w:pPr>
        <w:rPr>
          <w:bCs/>
          <w:sz w:val="28"/>
          <w:szCs w:val="28"/>
        </w:rPr>
      </w:pPr>
    </w:p>
    <w:p w14:paraId="3AA47552" w14:textId="5235A2D4" w:rsidR="00095F7D" w:rsidRDefault="00095F7D" w:rsidP="00117390">
      <w:pPr>
        <w:rPr>
          <w:bCs/>
          <w:sz w:val="28"/>
          <w:szCs w:val="28"/>
        </w:rPr>
      </w:pPr>
    </w:p>
    <w:p w14:paraId="6EB48943" w14:textId="1F02BEE9" w:rsidR="00095F7D" w:rsidRDefault="00095F7D" w:rsidP="00117390">
      <w:pPr>
        <w:rPr>
          <w:bCs/>
          <w:sz w:val="28"/>
          <w:szCs w:val="28"/>
        </w:rPr>
      </w:pPr>
    </w:p>
    <w:p w14:paraId="4762B5F4" w14:textId="30EB2C28" w:rsidR="00095F7D" w:rsidRDefault="00095F7D" w:rsidP="00117390">
      <w:pPr>
        <w:rPr>
          <w:bCs/>
          <w:sz w:val="28"/>
          <w:szCs w:val="28"/>
        </w:rPr>
      </w:pPr>
    </w:p>
    <w:p w14:paraId="4909BE31" w14:textId="15D23878" w:rsidR="00095F7D" w:rsidRDefault="00095F7D" w:rsidP="00117390">
      <w:pPr>
        <w:rPr>
          <w:bCs/>
          <w:sz w:val="28"/>
          <w:szCs w:val="28"/>
        </w:rPr>
      </w:pPr>
    </w:p>
    <w:p w14:paraId="3CCCFED4" w14:textId="77777777" w:rsidR="00095F7D" w:rsidRDefault="00095F7D" w:rsidP="00117390">
      <w:pPr>
        <w:rPr>
          <w:bCs/>
          <w:sz w:val="28"/>
          <w:szCs w:val="28"/>
        </w:rPr>
      </w:pPr>
    </w:p>
    <w:p w14:paraId="26CEDEC7" w14:textId="77777777" w:rsidR="00117390" w:rsidRDefault="00117390" w:rsidP="00117390">
      <w:pPr>
        <w:rPr>
          <w:b/>
          <w:sz w:val="28"/>
          <w:szCs w:val="28"/>
        </w:rPr>
      </w:pPr>
    </w:p>
    <w:tbl>
      <w:tblPr>
        <w:tblW w:w="6768" w:type="dxa"/>
        <w:jc w:val="center"/>
        <w:tblBorders>
          <w:top w:val="single" w:sz="8" w:space="0" w:color="000000"/>
          <w:bottom w:val="single" w:sz="8" w:space="0" w:color="000000"/>
        </w:tblBorders>
        <w:tblLayout w:type="fixed"/>
        <w:tblLook w:val="00A0" w:firstRow="1" w:lastRow="0" w:firstColumn="1" w:lastColumn="0" w:noHBand="0" w:noVBand="0"/>
      </w:tblPr>
      <w:tblGrid>
        <w:gridCol w:w="1908"/>
        <w:gridCol w:w="2586"/>
        <w:gridCol w:w="2274"/>
      </w:tblGrid>
      <w:tr w:rsidR="00117390" w:rsidRPr="00EC2E7B" w14:paraId="333C649B" w14:textId="77777777" w:rsidTr="00C25DE3">
        <w:trPr>
          <w:trHeight w:val="59"/>
          <w:jc w:val="center"/>
        </w:trPr>
        <w:tc>
          <w:tcPr>
            <w:tcW w:w="1908" w:type="dxa"/>
            <w:tcBorders>
              <w:top w:val="single" w:sz="8" w:space="0" w:color="000000"/>
              <w:left w:val="nil"/>
              <w:bottom w:val="single" w:sz="8" w:space="0" w:color="000000"/>
              <w:right w:val="nil"/>
            </w:tcBorders>
          </w:tcPr>
          <w:p w14:paraId="694545B1" w14:textId="77777777" w:rsidR="00117390" w:rsidRPr="00EC2E7B" w:rsidRDefault="00117390" w:rsidP="00C25DE3">
            <w:pPr>
              <w:rPr>
                <w:b/>
                <w:bCs/>
                <w:color w:val="000000"/>
                <w:sz w:val="28"/>
                <w:szCs w:val="28"/>
              </w:rPr>
            </w:pPr>
          </w:p>
        </w:tc>
        <w:tc>
          <w:tcPr>
            <w:tcW w:w="2586" w:type="dxa"/>
            <w:tcBorders>
              <w:top w:val="single" w:sz="8" w:space="0" w:color="000000"/>
              <w:left w:val="nil"/>
              <w:bottom w:val="single" w:sz="8" w:space="0" w:color="000000"/>
              <w:right w:val="nil"/>
            </w:tcBorders>
          </w:tcPr>
          <w:p w14:paraId="218F897E" w14:textId="77777777" w:rsidR="00117390" w:rsidRPr="00EC2E7B" w:rsidRDefault="00117390" w:rsidP="00C25DE3">
            <w:pPr>
              <w:rPr>
                <w:b/>
                <w:bCs/>
                <w:color w:val="000000"/>
                <w:sz w:val="28"/>
                <w:szCs w:val="28"/>
              </w:rPr>
            </w:pPr>
            <w:r w:rsidRPr="00EC2E7B">
              <w:rPr>
                <w:bCs/>
                <w:color w:val="000000"/>
                <w:sz w:val="28"/>
                <w:szCs w:val="28"/>
              </w:rPr>
              <w:t xml:space="preserve"> </w:t>
            </w:r>
          </w:p>
        </w:tc>
        <w:tc>
          <w:tcPr>
            <w:tcW w:w="2274" w:type="dxa"/>
            <w:tcBorders>
              <w:top w:val="single" w:sz="8" w:space="0" w:color="000000"/>
              <w:left w:val="nil"/>
              <w:bottom w:val="single" w:sz="8" w:space="0" w:color="000000"/>
              <w:right w:val="nil"/>
            </w:tcBorders>
          </w:tcPr>
          <w:p w14:paraId="1A9A79B9" w14:textId="77777777" w:rsidR="00117390" w:rsidRPr="00EC2E7B" w:rsidRDefault="00117390" w:rsidP="00C25DE3">
            <w:pPr>
              <w:rPr>
                <w:b/>
                <w:bCs/>
                <w:color w:val="000000"/>
                <w:sz w:val="28"/>
                <w:szCs w:val="28"/>
              </w:rPr>
            </w:pPr>
          </w:p>
        </w:tc>
      </w:tr>
      <w:tr w:rsidR="00117390" w:rsidRPr="00EC2E7B" w14:paraId="37CE46F6" w14:textId="77777777" w:rsidTr="00C25DE3">
        <w:trPr>
          <w:trHeight w:val="59"/>
          <w:jc w:val="center"/>
        </w:trPr>
        <w:tc>
          <w:tcPr>
            <w:tcW w:w="1908" w:type="dxa"/>
            <w:tcBorders>
              <w:left w:val="nil"/>
              <w:right w:val="nil"/>
            </w:tcBorders>
            <w:shd w:val="clear" w:color="auto" w:fill="C0C0C0"/>
          </w:tcPr>
          <w:p w14:paraId="2EEC6334" w14:textId="77777777" w:rsidR="00117390" w:rsidRPr="00EC2E7B" w:rsidRDefault="00117390" w:rsidP="00C25DE3">
            <w:pPr>
              <w:rPr>
                <w:b/>
                <w:bCs/>
                <w:color w:val="000000"/>
                <w:sz w:val="28"/>
                <w:szCs w:val="28"/>
              </w:rPr>
            </w:pPr>
            <w:r w:rsidRPr="00EC2E7B">
              <w:rPr>
                <w:bCs/>
                <w:color w:val="000000"/>
                <w:sz w:val="28"/>
                <w:szCs w:val="28"/>
              </w:rPr>
              <w:t>Water/Sewer*</w:t>
            </w:r>
          </w:p>
        </w:tc>
        <w:tc>
          <w:tcPr>
            <w:tcW w:w="2586" w:type="dxa"/>
            <w:tcBorders>
              <w:left w:val="nil"/>
              <w:right w:val="nil"/>
            </w:tcBorders>
            <w:shd w:val="clear" w:color="auto" w:fill="C0C0C0"/>
          </w:tcPr>
          <w:p w14:paraId="3DA69403" w14:textId="77777777" w:rsidR="00117390" w:rsidRPr="00EC2E7B" w:rsidRDefault="00117390" w:rsidP="00C25DE3">
            <w:pPr>
              <w:rPr>
                <w:b/>
                <w:color w:val="000000"/>
                <w:sz w:val="28"/>
                <w:szCs w:val="28"/>
              </w:rPr>
            </w:pPr>
          </w:p>
        </w:tc>
        <w:tc>
          <w:tcPr>
            <w:tcW w:w="2274" w:type="dxa"/>
            <w:tcBorders>
              <w:left w:val="nil"/>
              <w:right w:val="nil"/>
            </w:tcBorders>
            <w:shd w:val="clear" w:color="auto" w:fill="C0C0C0"/>
          </w:tcPr>
          <w:p w14:paraId="3A8913ED" w14:textId="77777777" w:rsidR="00117390" w:rsidRPr="00EC2E7B" w:rsidRDefault="00117390" w:rsidP="00C25DE3">
            <w:pPr>
              <w:rPr>
                <w:b/>
                <w:color w:val="000000"/>
                <w:sz w:val="28"/>
                <w:szCs w:val="28"/>
              </w:rPr>
            </w:pPr>
          </w:p>
        </w:tc>
      </w:tr>
      <w:tr w:rsidR="00117390" w:rsidRPr="00EC2E7B" w14:paraId="766DDD98" w14:textId="77777777" w:rsidTr="00C25DE3">
        <w:trPr>
          <w:trHeight w:val="65"/>
          <w:jc w:val="center"/>
        </w:trPr>
        <w:tc>
          <w:tcPr>
            <w:tcW w:w="1908" w:type="dxa"/>
          </w:tcPr>
          <w:p w14:paraId="7F85195D" w14:textId="77777777" w:rsidR="00117390" w:rsidRPr="00EC2E7B" w:rsidRDefault="00117390" w:rsidP="00C25DE3">
            <w:pPr>
              <w:rPr>
                <w:b/>
                <w:bCs/>
                <w:color w:val="000000"/>
                <w:sz w:val="28"/>
                <w:szCs w:val="28"/>
              </w:rPr>
            </w:pPr>
            <w:r w:rsidRPr="00EC2E7B">
              <w:rPr>
                <w:bCs/>
                <w:color w:val="000000"/>
                <w:sz w:val="28"/>
                <w:szCs w:val="28"/>
              </w:rPr>
              <w:t xml:space="preserve">Gas                  </w:t>
            </w:r>
          </w:p>
        </w:tc>
        <w:tc>
          <w:tcPr>
            <w:tcW w:w="2586" w:type="dxa"/>
          </w:tcPr>
          <w:p w14:paraId="302B085C" w14:textId="77777777" w:rsidR="00117390" w:rsidRPr="00EC2E7B" w:rsidRDefault="00117390" w:rsidP="00C25DE3">
            <w:pPr>
              <w:rPr>
                <w:b/>
                <w:color w:val="000000"/>
                <w:sz w:val="28"/>
                <w:szCs w:val="28"/>
              </w:rPr>
            </w:pPr>
          </w:p>
        </w:tc>
        <w:tc>
          <w:tcPr>
            <w:tcW w:w="2274" w:type="dxa"/>
          </w:tcPr>
          <w:p w14:paraId="7DEC89C2" w14:textId="77777777" w:rsidR="00117390" w:rsidRPr="00EC2E7B" w:rsidRDefault="00117390" w:rsidP="00C25DE3">
            <w:pPr>
              <w:rPr>
                <w:b/>
                <w:color w:val="000000"/>
                <w:sz w:val="28"/>
                <w:szCs w:val="28"/>
              </w:rPr>
            </w:pPr>
          </w:p>
        </w:tc>
      </w:tr>
      <w:tr w:rsidR="00117390" w:rsidRPr="00EC2E7B" w14:paraId="1F0CC613" w14:textId="77777777" w:rsidTr="00C25DE3">
        <w:trPr>
          <w:trHeight w:val="59"/>
          <w:jc w:val="center"/>
        </w:trPr>
        <w:tc>
          <w:tcPr>
            <w:tcW w:w="1908" w:type="dxa"/>
            <w:tcBorders>
              <w:left w:val="nil"/>
              <w:right w:val="nil"/>
            </w:tcBorders>
            <w:shd w:val="clear" w:color="auto" w:fill="C0C0C0"/>
          </w:tcPr>
          <w:p w14:paraId="6FDB15D0" w14:textId="77777777" w:rsidR="00117390" w:rsidRPr="00EC2E7B" w:rsidRDefault="00117390" w:rsidP="00C25DE3">
            <w:pPr>
              <w:rPr>
                <w:b/>
                <w:bCs/>
                <w:color w:val="000000"/>
                <w:sz w:val="28"/>
                <w:szCs w:val="28"/>
              </w:rPr>
            </w:pPr>
            <w:r w:rsidRPr="00EC2E7B">
              <w:rPr>
                <w:bCs/>
                <w:color w:val="000000"/>
                <w:sz w:val="28"/>
                <w:szCs w:val="28"/>
              </w:rPr>
              <w:t>Trash</w:t>
            </w:r>
          </w:p>
        </w:tc>
        <w:tc>
          <w:tcPr>
            <w:tcW w:w="2586" w:type="dxa"/>
            <w:tcBorders>
              <w:left w:val="nil"/>
              <w:right w:val="nil"/>
            </w:tcBorders>
            <w:shd w:val="clear" w:color="auto" w:fill="C0C0C0"/>
          </w:tcPr>
          <w:p w14:paraId="42E0C7AB" w14:textId="77777777" w:rsidR="00117390" w:rsidRPr="00EC2E7B" w:rsidRDefault="00117390" w:rsidP="00C25DE3">
            <w:pPr>
              <w:rPr>
                <w:b/>
                <w:color w:val="000000"/>
                <w:sz w:val="28"/>
                <w:szCs w:val="28"/>
              </w:rPr>
            </w:pPr>
          </w:p>
        </w:tc>
        <w:tc>
          <w:tcPr>
            <w:tcW w:w="2274" w:type="dxa"/>
            <w:tcBorders>
              <w:left w:val="nil"/>
              <w:right w:val="nil"/>
            </w:tcBorders>
            <w:shd w:val="clear" w:color="auto" w:fill="C0C0C0"/>
          </w:tcPr>
          <w:p w14:paraId="4458D5BE" w14:textId="77777777" w:rsidR="00117390" w:rsidRPr="00EC2E7B" w:rsidRDefault="00117390" w:rsidP="00C25DE3">
            <w:pPr>
              <w:rPr>
                <w:b/>
                <w:color w:val="000000"/>
                <w:sz w:val="28"/>
                <w:szCs w:val="28"/>
              </w:rPr>
            </w:pPr>
          </w:p>
        </w:tc>
      </w:tr>
      <w:tr w:rsidR="00117390" w:rsidRPr="00EC2E7B" w14:paraId="02DD7FCB" w14:textId="77777777" w:rsidTr="00C25DE3">
        <w:trPr>
          <w:trHeight w:val="65"/>
          <w:jc w:val="center"/>
        </w:trPr>
        <w:tc>
          <w:tcPr>
            <w:tcW w:w="1908" w:type="dxa"/>
          </w:tcPr>
          <w:p w14:paraId="48177788" w14:textId="77777777" w:rsidR="00117390" w:rsidRPr="00EC2E7B" w:rsidRDefault="00117390" w:rsidP="00C25DE3">
            <w:pPr>
              <w:rPr>
                <w:b/>
                <w:bCs/>
                <w:color w:val="000000"/>
                <w:sz w:val="28"/>
                <w:szCs w:val="28"/>
              </w:rPr>
            </w:pPr>
            <w:r w:rsidRPr="00EC2E7B">
              <w:rPr>
                <w:bCs/>
                <w:color w:val="000000"/>
                <w:sz w:val="28"/>
                <w:szCs w:val="28"/>
              </w:rPr>
              <w:t>Cable</w:t>
            </w:r>
          </w:p>
        </w:tc>
        <w:tc>
          <w:tcPr>
            <w:tcW w:w="2586" w:type="dxa"/>
          </w:tcPr>
          <w:p w14:paraId="475171D3" w14:textId="77777777" w:rsidR="00117390" w:rsidRPr="00EC2E7B" w:rsidRDefault="00117390" w:rsidP="00C25DE3">
            <w:pPr>
              <w:rPr>
                <w:b/>
                <w:color w:val="000000"/>
                <w:sz w:val="28"/>
                <w:szCs w:val="28"/>
              </w:rPr>
            </w:pPr>
          </w:p>
        </w:tc>
        <w:tc>
          <w:tcPr>
            <w:tcW w:w="2274" w:type="dxa"/>
          </w:tcPr>
          <w:p w14:paraId="1A888831" w14:textId="77777777" w:rsidR="00117390" w:rsidRPr="00EC2E7B" w:rsidRDefault="00117390" w:rsidP="00C25DE3">
            <w:pPr>
              <w:rPr>
                <w:b/>
                <w:color w:val="000000"/>
                <w:sz w:val="28"/>
                <w:szCs w:val="28"/>
              </w:rPr>
            </w:pPr>
          </w:p>
        </w:tc>
      </w:tr>
      <w:tr w:rsidR="00117390" w:rsidRPr="00EC2E7B" w14:paraId="1B3F9793" w14:textId="77777777" w:rsidTr="00C25DE3">
        <w:trPr>
          <w:trHeight w:val="59"/>
          <w:jc w:val="center"/>
        </w:trPr>
        <w:tc>
          <w:tcPr>
            <w:tcW w:w="1908" w:type="dxa"/>
            <w:tcBorders>
              <w:left w:val="nil"/>
              <w:right w:val="nil"/>
            </w:tcBorders>
            <w:shd w:val="clear" w:color="auto" w:fill="C0C0C0"/>
          </w:tcPr>
          <w:p w14:paraId="067C46DF" w14:textId="77777777" w:rsidR="00117390" w:rsidRPr="00EC2E7B" w:rsidRDefault="00117390" w:rsidP="00C25DE3">
            <w:pPr>
              <w:rPr>
                <w:b/>
                <w:bCs/>
                <w:color w:val="000000"/>
                <w:sz w:val="28"/>
                <w:szCs w:val="28"/>
              </w:rPr>
            </w:pPr>
            <w:r>
              <w:rPr>
                <w:bCs/>
                <w:color w:val="000000"/>
                <w:sz w:val="28"/>
                <w:szCs w:val="28"/>
              </w:rPr>
              <w:t>Power</w:t>
            </w:r>
          </w:p>
        </w:tc>
        <w:tc>
          <w:tcPr>
            <w:tcW w:w="2586" w:type="dxa"/>
            <w:tcBorders>
              <w:left w:val="nil"/>
              <w:right w:val="nil"/>
            </w:tcBorders>
            <w:shd w:val="clear" w:color="auto" w:fill="C0C0C0"/>
          </w:tcPr>
          <w:p w14:paraId="68B78E5C" w14:textId="77777777" w:rsidR="00117390" w:rsidRPr="00EC2E7B" w:rsidRDefault="00117390" w:rsidP="00C25DE3">
            <w:pPr>
              <w:rPr>
                <w:b/>
                <w:color w:val="000000"/>
                <w:sz w:val="28"/>
                <w:szCs w:val="28"/>
              </w:rPr>
            </w:pPr>
          </w:p>
        </w:tc>
        <w:tc>
          <w:tcPr>
            <w:tcW w:w="2274" w:type="dxa"/>
            <w:tcBorders>
              <w:left w:val="nil"/>
              <w:right w:val="nil"/>
            </w:tcBorders>
            <w:shd w:val="clear" w:color="auto" w:fill="C0C0C0"/>
          </w:tcPr>
          <w:p w14:paraId="64DD5CD7" w14:textId="77777777" w:rsidR="00117390" w:rsidRPr="00EC2E7B" w:rsidRDefault="00117390" w:rsidP="00C25DE3">
            <w:pPr>
              <w:rPr>
                <w:b/>
                <w:color w:val="000000"/>
                <w:sz w:val="28"/>
                <w:szCs w:val="28"/>
              </w:rPr>
            </w:pPr>
          </w:p>
        </w:tc>
      </w:tr>
      <w:tr w:rsidR="00117390" w:rsidRPr="00EC2E7B" w14:paraId="2CF91756" w14:textId="77777777" w:rsidTr="00C25DE3">
        <w:trPr>
          <w:trHeight w:val="36"/>
          <w:jc w:val="center"/>
        </w:trPr>
        <w:tc>
          <w:tcPr>
            <w:tcW w:w="1908" w:type="dxa"/>
            <w:tcBorders>
              <w:bottom w:val="single" w:sz="8" w:space="0" w:color="000000"/>
            </w:tcBorders>
          </w:tcPr>
          <w:p w14:paraId="71A6925B" w14:textId="77777777" w:rsidR="00117390" w:rsidRPr="00EC2E7B" w:rsidRDefault="00117390" w:rsidP="00C25DE3">
            <w:pPr>
              <w:rPr>
                <w:b/>
                <w:bCs/>
                <w:color w:val="000000"/>
                <w:sz w:val="28"/>
                <w:szCs w:val="28"/>
              </w:rPr>
            </w:pPr>
          </w:p>
        </w:tc>
        <w:tc>
          <w:tcPr>
            <w:tcW w:w="2586" w:type="dxa"/>
            <w:tcBorders>
              <w:bottom w:val="single" w:sz="8" w:space="0" w:color="000000"/>
            </w:tcBorders>
          </w:tcPr>
          <w:p w14:paraId="1E49907E" w14:textId="77777777" w:rsidR="00117390" w:rsidRPr="00EC2E7B" w:rsidRDefault="00117390" w:rsidP="00C25DE3">
            <w:pPr>
              <w:rPr>
                <w:b/>
                <w:color w:val="000000"/>
                <w:sz w:val="28"/>
                <w:szCs w:val="28"/>
              </w:rPr>
            </w:pPr>
          </w:p>
        </w:tc>
        <w:tc>
          <w:tcPr>
            <w:tcW w:w="2274" w:type="dxa"/>
            <w:tcBorders>
              <w:bottom w:val="single" w:sz="8" w:space="0" w:color="000000"/>
            </w:tcBorders>
          </w:tcPr>
          <w:p w14:paraId="0738E6C0" w14:textId="77777777" w:rsidR="00117390" w:rsidRPr="00EC2E7B" w:rsidRDefault="00117390" w:rsidP="00C25DE3">
            <w:pPr>
              <w:rPr>
                <w:b/>
                <w:color w:val="000000"/>
                <w:sz w:val="28"/>
                <w:szCs w:val="28"/>
              </w:rPr>
            </w:pPr>
          </w:p>
        </w:tc>
      </w:tr>
    </w:tbl>
    <w:p w14:paraId="6B0111EF" w14:textId="77777777" w:rsidR="00117390" w:rsidRPr="00DA167F" w:rsidRDefault="00117390" w:rsidP="00117390">
      <w:pPr>
        <w:rPr>
          <w:b/>
          <w:sz w:val="28"/>
          <w:szCs w:val="28"/>
        </w:rPr>
      </w:pPr>
      <w:r>
        <w:rPr>
          <w:b/>
          <w:sz w:val="28"/>
          <w:szCs w:val="28"/>
        </w:rPr>
        <w:tab/>
      </w:r>
      <w:r>
        <w:rPr>
          <w:b/>
          <w:sz w:val="28"/>
          <w:szCs w:val="28"/>
        </w:rPr>
        <w:tab/>
      </w:r>
    </w:p>
    <w:p w14:paraId="2319F9E8" w14:textId="77777777" w:rsidR="00117390" w:rsidRDefault="00117390" w:rsidP="00117390">
      <w:pPr>
        <w:rPr>
          <w:b/>
          <w:sz w:val="28"/>
          <w:szCs w:val="28"/>
          <w:u w:val="single"/>
        </w:rPr>
      </w:pPr>
    </w:p>
    <w:p w14:paraId="36950B54" w14:textId="77777777" w:rsidR="00117390" w:rsidRDefault="00117390" w:rsidP="00117390">
      <w:pPr>
        <w:rPr>
          <w:b/>
          <w:sz w:val="28"/>
          <w:szCs w:val="28"/>
          <w:u w:val="single"/>
        </w:rPr>
      </w:pPr>
    </w:p>
    <w:p w14:paraId="0EE06B63" w14:textId="77777777" w:rsidR="00117390" w:rsidRDefault="00117390" w:rsidP="00117390">
      <w:pPr>
        <w:rPr>
          <w:b/>
          <w:sz w:val="28"/>
          <w:szCs w:val="28"/>
          <w:u w:val="single"/>
        </w:rPr>
      </w:pPr>
    </w:p>
    <w:p w14:paraId="52846E95" w14:textId="2E13F9E3" w:rsidR="00117390" w:rsidRDefault="00117390" w:rsidP="00117390">
      <w:pPr>
        <w:rPr>
          <w:b/>
          <w:sz w:val="28"/>
          <w:szCs w:val="28"/>
        </w:rPr>
      </w:pPr>
      <w:r w:rsidRPr="001A57C7">
        <w:rPr>
          <w:b/>
          <w:sz w:val="28"/>
          <w:szCs w:val="28"/>
          <w:u w:val="single"/>
        </w:rPr>
        <w:t>EMERGENCIES</w:t>
      </w:r>
      <w:r>
        <w:rPr>
          <w:b/>
          <w:sz w:val="28"/>
          <w:szCs w:val="28"/>
        </w:rPr>
        <w:t xml:space="preserve">: </w:t>
      </w:r>
      <w:r w:rsidRPr="008641CD">
        <w:rPr>
          <w:bCs/>
          <w:sz w:val="28"/>
          <w:szCs w:val="28"/>
        </w:rPr>
        <w:t>On weekends, holidays and after normal working hours, if</w:t>
      </w:r>
      <w:r w:rsidR="000922E4">
        <w:rPr>
          <w:bCs/>
          <w:sz w:val="28"/>
          <w:szCs w:val="28"/>
        </w:rPr>
        <w:t xml:space="preserve"> there </w:t>
      </w:r>
      <w:r w:rsidRPr="008641CD">
        <w:rPr>
          <w:bCs/>
          <w:sz w:val="28"/>
          <w:szCs w:val="28"/>
        </w:rPr>
        <w:t xml:space="preserve">is an emergency and you can’t reach the property manager, call </w:t>
      </w:r>
      <w:bookmarkStart w:id="0" w:name="_GoBack"/>
      <w:bookmarkEnd w:id="0"/>
      <w:r w:rsidRPr="00826FF2">
        <w:rPr>
          <w:b/>
          <w:sz w:val="28"/>
          <w:szCs w:val="28"/>
        </w:rPr>
        <w:t>954-734-9883</w:t>
      </w:r>
      <w:r w:rsidRPr="008641CD">
        <w:rPr>
          <w:bCs/>
          <w:sz w:val="28"/>
          <w:szCs w:val="28"/>
        </w:rPr>
        <w:t>. An answering service will pick up the call. However</w:t>
      </w:r>
      <w:r w:rsidR="00A30993">
        <w:rPr>
          <w:bCs/>
          <w:sz w:val="28"/>
          <w:szCs w:val="28"/>
        </w:rPr>
        <w:t>;</w:t>
      </w:r>
      <w:r w:rsidRPr="008641CD">
        <w:rPr>
          <w:bCs/>
          <w:sz w:val="28"/>
          <w:szCs w:val="28"/>
        </w:rPr>
        <w:t xml:space="preserve"> unless it is an absolute emergency, they will contact your regular property manage on the following business day. Emergencies would include: Broken pipe causing water running in the apartment that you can’t stop. If a fire or threat of danger, please call 911</w:t>
      </w:r>
      <w:r w:rsidR="00A30993">
        <w:rPr>
          <w:bCs/>
          <w:sz w:val="28"/>
          <w:szCs w:val="28"/>
        </w:rPr>
        <w:t xml:space="preserve"> immediately</w:t>
      </w:r>
      <w:r w:rsidRPr="008641CD">
        <w:rPr>
          <w:bCs/>
          <w:sz w:val="28"/>
          <w:szCs w:val="28"/>
        </w:rPr>
        <w:t xml:space="preserve">. </w:t>
      </w:r>
      <w:r w:rsidRPr="001A57C7">
        <w:rPr>
          <w:b/>
          <w:sz w:val="28"/>
          <w:szCs w:val="28"/>
          <w:u w:val="single"/>
        </w:rPr>
        <w:t>INSPECT</w:t>
      </w:r>
      <w:r>
        <w:rPr>
          <w:b/>
          <w:sz w:val="28"/>
          <w:szCs w:val="28"/>
          <w:u w:val="single"/>
        </w:rPr>
        <w:t>I</w:t>
      </w:r>
      <w:r w:rsidRPr="001A57C7">
        <w:rPr>
          <w:b/>
          <w:sz w:val="28"/>
          <w:szCs w:val="28"/>
          <w:u w:val="single"/>
        </w:rPr>
        <w:t>ONS</w:t>
      </w:r>
      <w:r>
        <w:rPr>
          <w:b/>
          <w:sz w:val="28"/>
          <w:szCs w:val="28"/>
        </w:rPr>
        <w:t xml:space="preserve">:  </w:t>
      </w:r>
      <w:r w:rsidRPr="00233ADF">
        <w:rPr>
          <w:b/>
          <w:sz w:val="28"/>
          <w:szCs w:val="28"/>
        </w:rPr>
        <w:t>A. Move-In:</w:t>
      </w:r>
      <w:r w:rsidRPr="00145F63">
        <w:rPr>
          <w:bCs/>
          <w:sz w:val="28"/>
          <w:szCs w:val="28"/>
        </w:rPr>
        <w:t xml:space="preserve"> When you sign your lease, you will be furnished a “Property Condition Checklist”. A walk-thru </w:t>
      </w:r>
      <w:r w:rsidR="00A30993">
        <w:rPr>
          <w:bCs/>
          <w:sz w:val="28"/>
          <w:szCs w:val="28"/>
        </w:rPr>
        <w:t xml:space="preserve">inspection </w:t>
      </w:r>
      <w:r w:rsidRPr="00145F63">
        <w:rPr>
          <w:bCs/>
          <w:sz w:val="28"/>
          <w:szCs w:val="28"/>
        </w:rPr>
        <w:t xml:space="preserve">will take place prior to walk thru with the property manager which will give you the opportunity to sign off on the </w:t>
      </w:r>
      <w:r>
        <w:rPr>
          <w:bCs/>
          <w:sz w:val="28"/>
          <w:szCs w:val="28"/>
        </w:rPr>
        <w:t xml:space="preserve">property condition </w:t>
      </w:r>
      <w:r w:rsidRPr="00145F63">
        <w:rPr>
          <w:bCs/>
          <w:sz w:val="28"/>
          <w:szCs w:val="28"/>
        </w:rPr>
        <w:t>checklist at that time (otherwise within 5 days of occupancy).</w:t>
      </w:r>
      <w:r>
        <w:rPr>
          <w:b/>
          <w:sz w:val="28"/>
          <w:szCs w:val="28"/>
        </w:rPr>
        <w:t xml:space="preserve"> </w:t>
      </w:r>
    </w:p>
    <w:p w14:paraId="3D933E1E" w14:textId="0CEFC7BB" w:rsidR="00117390" w:rsidRDefault="00117390" w:rsidP="00117390">
      <w:pPr>
        <w:rPr>
          <w:b/>
          <w:sz w:val="28"/>
          <w:szCs w:val="28"/>
        </w:rPr>
      </w:pPr>
      <w:r>
        <w:rPr>
          <w:b/>
          <w:sz w:val="28"/>
          <w:szCs w:val="28"/>
        </w:rPr>
        <w:t xml:space="preserve">B. Periodic: </w:t>
      </w:r>
      <w:r w:rsidRPr="00145F63">
        <w:rPr>
          <w:bCs/>
          <w:sz w:val="28"/>
          <w:szCs w:val="28"/>
        </w:rPr>
        <w:t>From time to t</w:t>
      </w:r>
      <w:r w:rsidR="00095F7D">
        <w:rPr>
          <w:bCs/>
          <w:sz w:val="28"/>
          <w:szCs w:val="28"/>
        </w:rPr>
        <w:t>i</w:t>
      </w:r>
      <w:r w:rsidRPr="00145F63">
        <w:rPr>
          <w:bCs/>
          <w:sz w:val="28"/>
          <w:szCs w:val="28"/>
        </w:rPr>
        <w:t>me, your Property Manager or a Maintenance cont</w:t>
      </w:r>
      <w:r>
        <w:rPr>
          <w:bCs/>
          <w:sz w:val="28"/>
          <w:szCs w:val="28"/>
        </w:rPr>
        <w:t>r</w:t>
      </w:r>
      <w:r w:rsidRPr="00145F63">
        <w:rPr>
          <w:bCs/>
          <w:sz w:val="28"/>
          <w:szCs w:val="28"/>
        </w:rPr>
        <w:t>actor will conduct a routine inspection of the property so th</w:t>
      </w:r>
      <w:r>
        <w:rPr>
          <w:bCs/>
          <w:sz w:val="28"/>
          <w:szCs w:val="28"/>
        </w:rPr>
        <w:t>at management can stay</w:t>
      </w:r>
      <w:r w:rsidRPr="00145F63">
        <w:rPr>
          <w:bCs/>
          <w:sz w:val="28"/>
          <w:szCs w:val="28"/>
        </w:rPr>
        <w:t xml:space="preserve"> apprised of the property’s condition.</w:t>
      </w:r>
    </w:p>
    <w:p w14:paraId="54C2E5A1" w14:textId="3234312C" w:rsidR="00117390" w:rsidRDefault="00117390" w:rsidP="00117390">
      <w:pPr>
        <w:rPr>
          <w:b/>
          <w:sz w:val="28"/>
          <w:szCs w:val="28"/>
        </w:rPr>
      </w:pPr>
      <w:r>
        <w:rPr>
          <w:b/>
          <w:sz w:val="28"/>
          <w:szCs w:val="28"/>
          <w:u w:val="single"/>
        </w:rPr>
        <w:t>PARKING VEHICLES</w:t>
      </w:r>
      <w:r w:rsidR="00095F7D">
        <w:rPr>
          <w:b/>
          <w:sz w:val="28"/>
          <w:szCs w:val="28"/>
          <w:u w:val="single"/>
        </w:rPr>
        <w:t xml:space="preserve"> (WHERE APPLICABLE)</w:t>
      </w:r>
      <w:r>
        <w:rPr>
          <w:b/>
          <w:sz w:val="28"/>
          <w:szCs w:val="28"/>
          <w:u w:val="single"/>
        </w:rPr>
        <w:t>:</w:t>
      </w:r>
      <w:r>
        <w:rPr>
          <w:b/>
          <w:sz w:val="28"/>
          <w:szCs w:val="28"/>
        </w:rPr>
        <w:t xml:space="preserve"> </w:t>
      </w:r>
      <w:r w:rsidRPr="00145F63">
        <w:rPr>
          <w:bCs/>
          <w:sz w:val="28"/>
          <w:szCs w:val="28"/>
        </w:rPr>
        <w:t>Parking of vehicles shall be permitted as long as they have a parking decal or visitor pass displayed in their vehicle. If not, vehicles are subject to be towed.  Please let management know if you need to purchase an additional decal. Vehicles shall never be parked in front of dumpsters or in such a way that prevents individuals or drivers from getting to dumpsters.</w:t>
      </w:r>
    </w:p>
    <w:p w14:paraId="53F03E6F" w14:textId="77777777" w:rsidR="00117390" w:rsidRDefault="00117390" w:rsidP="00117390">
      <w:pPr>
        <w:rPr>
          <w:b/>
          <w:sz w:val="28"/>
          <w:szCs w:val="28"/>
        </w:rPr>
      </w:pPr>
      <w:r w:rsidRPr="00501EAB">
        <w:rPr>
          <w:b/>
          <w:sz w:val="28"/>
          <w:szCs w:val="28"/>
          <w:u w:val="single"/>
        </w:rPr>
        <w:t>UNREGISTERED, UNLICENSED, AND/OR INOPERABLE VEHICLES:</w:t>
      </w:r>
      <w:r>
        <w:rPr>
          <w:b/>
          <w:sz w:val="28"/>
          <w:szCs w:val="28"/>
          <w:u w:val="single"/>
        </w:rPr>
        <w:t xml:space="preserve"> </w:t>
      </w:r>
      <w:r w:rsidRPr="00145F63">
        <w:rPr>
          <w:bCs/>
          <w:sz w:val="28"/>
          <w:szCs w:val="28"/>
        </w:rPr>
        <w:t>No unregistered, unlicensed, nor inoperable vehicle shall be parked or stored on the property. No vehicle repairs (except minor items, e.g. tire changing) will be conducted at any time.</w:t>
      </w:r>
    </w:p>
    <w:p w14:paraId="2F33E409" w14:textId="77777777" w:rsidR="00095F7D" w:rsidRDefault="00095F7D" w:rsidP="00117390">
      <w:pPr>
        <w:jc w:val="center"/>
        <w:rPr>
          <w:b/>
          <w:sz w:val="32"/>
          <w:szCs w:val="32"/>
        </w:rPr>
      </w:pPr>
    </w:p>
    <w:p w14:paraId="03B2C7CF" w14:textId="77777777" w:rsidR="00095F7D" w:rsidRDefault="00095F7D" w:rsidP="00117390">
      <w:pPr>
        <w:jc w:val="center"/>
        <w:rPr>
          <w:b/>
          <w:sz w:val="32"/>
          <w:szCs w:val="32"/>
        </w:rPr>
      </w:pPr>
    </w:p>
    <w:p w14:paraId="5309A7E2" w14:textId="77777777" w:rsidR="00095F7D" w:rsidRDefault="00095F7D" w:rsidP="00117390">
      <w:pPr>
        <w:jc w:val="center"/>
        <w:rPr>
          <w:b/>
          <w:sz w:val="32"/>
          <w:szCs w:val="32"/>
        </w:rPr>
      </w:pPr>
    </w:p>
    <w:p w14:paraId="5796F92F" w14:textId="77777777" w:rsidR="00095F7D" w:rsidRDefault="00095F7D" w:rsidP="00117390">
      <w:pPr>
        <w:jc w:val="center"/>
        <w:rPr>
          <w:b/>
          <w:sz w:val="32"/>
          <w:szCs w:val="32"/>
        </w:rPr>
      </w:pPr>
    </w:p>
    <w:p w14:paraId="42980636" w14:textId="347A6C3C" w:rsidR="00117390" w:rsidRDefault="00117390" w:rsidP="00117390">
      <w:pPr>
        <w:jc w:val="center"/>
        <w:rPr>
          <w:b/>
          <w:sz w:val="32"/>
          <w:szCs w:val="32"/>
        </w:rPr>
      </w:pPr>
      <w:r w:rsidRPr="00501EAB">
        <w:rPr>
          <w:b/>
          <w:sz w:val="32"/>
          <w:szCs w:val="32"/>
        </w:rPr>
        <w:t>SECTION II</w:t>
      </w:r>
    </w:p>
    <w:p w14:paraId="5D330FF2" w14:textId="77777777" w:rsidR="00117390" w:rsidRDefault="00117390" w:rsidP="00117390">
      <w:pPr>
        <w:jc w:val="center"/>
        <w:rPr>
          <w:b/>
          <w:sz w:val="32"/>
          <w:szCs w:val="32"/>
          <w:u w:val="single"/>
        </w:rPr>
      </w:pPr>
      <w:r w:rsidRPr="00501EAB">
        <w:rPr>
          <w:b/>
          <w:sz w:val="32"/>
          <w:szCs w:val="32"/>
          <w:u w:val="single"/>
        </w:rPr>
        <w:t>INSPECTION AND TROUBLESHOOTING GUIDE</w:t>
      </w:r>
    </w:p>
    <w:p w14:paraId="0AF797F3" w14:textId="7018B8E3" w:rsidR="00117390" w:rsidRPr="00145F63" w:rsidRDefault="00117390" w:rsidP="00117390">
      <w:pPr>
        <w:rPr>
          <w:bCs/>
          <w:sz w:val="28"/>
          <w:szCs w:val="28"/>
        </w:rPr>
      </w:pPr>
      <w:r w:rsidRPr="00145F63">
        <w:rPr>
          <w:bCs/>
          <w:sz w:val="28"/>
          <w:szCs w:val="28"/>
        </w:rPr>
        <w:t>This checklist and troubleshooting guide</w:t>
      </w:r>
      <w:r w:rsidR="00611834">
        <w:rPr>
          <w:bCs/>
          <w:sz w:val="28"/>
          <w:szCs w:val="28"/>
        </w:rPr>
        <w:t>,</w:t>
      </w:r>
      <w:r w:rsidRPr="00145F63">
        <w:rPr>
          <w:bCs/>
          <w:sz w:val="28"/>
          <w:szCs w:val="28"/>
        </w:rPr>
        <w:t xml:space="preserve"> is provided to help you solve some of the most common problems encountered by our tenants. For maximum benefit you should use the list as a guide for things to check after occupancy and as a reference before calling for service. Because we have properties in every imaginable configuration, we must cover each subject in detail. We must also assume that you are not familiar with the items covered- - if we are too basic, we apologize.</w:t>
      </w:r>
    </w:p>
    <w:p w14:paraId="578D015E" w14:textId="27070B3D" w:rsidR="00117390" w:rsidRPr="00145F63" w:rsidRDefault="00117390" w:rsidP="00117390">
      <w:pPr>
        <w:rPr>
          <w:bCs/>
          <w:sz w:val="28"/>
          <w:szCs w:val="28"/>
        </w:rPr>
      </w:pPr>
      <w:r w:rsidRPr="00501EAB">
        <w:rPr>
          <w:b/>
          <w:sz w:val="28"/>
          <w:szCs w:val="28"/>
          <w:u w:val="single"/>
        </w:rPr>
        <w:t>WATER SHUT OFF</w:t>
      </w:r>
      <w:r>
        <w:rPr>
          <w:b/>
          <w:sz w:val="28"/>
          <w:szCs w:val="28"/>
        </w:rPr>
        <w:t xml:space="preserve">: </w:t>
      </w:r>
      <w:r w:rsidRPr="00145F63">
        <w:rPr>
          <w:bCs/>
          <w:sz w:val="28"/>
          <w:szCs w:val="28"/>
        </w:rPr>
        <w:t xml:space="preserve">One of the first things you should do after move in is to locate the shut off valve. After a </w:t>
      </w:r>
      <w:r>
        <w:rPr>
          <w:bCs/>
          <w:sz w:val="28"/>
          <w:szCs w:val="28"/>
        </w:rPr>
        <w:t>pipe burst</w:t>
      </w:r>
      <w:r w:rsidRPr="00145F63">
        <w:rPr>
          <w:bCs/>
          <w:sz w:val="28"/>
          <w:szCs w:val="28"/>
        </w:rPr>
        <w:t xml:space="preserve"> is not the time to start the search. What you are looking for is a single faucet that shuts off all the water in the house. The most common places to find this faucet are close to the water heater (NOT at the top of the heater), in a closet, </w:t>
      </w:r>
      <w:r>
        <w:rPr>
          <w:bCs/>
          <w:sz w:val="28"/>
          <w:szCs w:val="28"/>
        </w:rPr>
        <w:t xml:space="preserve">or </w:t>
      </w:r>
      <w:r w:rsidRPr="00145F63">
        <w:rPr>
          <w:bCs/>
          <w:sz w:val="28"/>
          <w:szCs w:val="28"/>
        </w:rPr>
        <w:t xml:space="preserve">under the kitchen </w:t>
      </w:r>
      <w:r>
        <w:rPr>
          <w:bCs/>
          <w:sz w:val="28"/>
          <w:szCs w:val="28"/>
        </w:rPr>
        <w:t xml:space="preserve">or bathroom </w:t>
      </w:r>
      <w:r w:rsidRPr="00145F63">
        <w:rPr>
          <w:bCs/>
          <w:sz w:val="28"/>
          <w:szCs w:val="28"/>
        </w:rPr>
        <w:t>sink</w:t>
      </w:r>
      <w:r>
        <w:rPr>
          <w:bCs/>
          <w:sz w:val="28"/>
          <w:szCs w:val="28"/>
        </w:rPr>
        <w:t>.</w:t>
      </w:r>
      <w:r w:rsidRPr="00145F63">
        <w:rPr>
          <w:bCs/>
          <w:sz w:val="28"/>
          <w:szCs w:val="28"/>
        </w:rPr>
        <w:t xml:space="preserve"> Try the shut off but do not be surprised if all the water does not stop immediately. </w:t>
      </w:r>
      <w:r w:rsidR="00A30993">
        <w:rPr>
          <w:bCs/>
          <w:sz w:val="28"/>
          <w:szCs w:val="28"/>
        </w:rPr>
        <w:t>The MAIN WATER ISOLATION VALVE to the property is usually located just outside the front of the property. (Be familiar with the location of this valve).</w:t>
      </w:r>
    </w:p>
    <w:p w14:paraId="577A66E9" w14:textId="77777777" w:rsidR="00117390" w:rsidRDefault="00117390" w:rsidP="00117390">
      <w:pPr>
        <w:rPr>
          <w:b/>
          <w:sz w:val="28"/>
          <w:szCs w:val="28"/>
        </w:rPr>
      </w:pPr>
      <w:r w:rsidRPr="00501EAB">
        <w:rPr>
          <w:b/>
          <w:sz w:val="28"/>
          <w:szCs w:val="28"/>
          <w:u w:val="single"/>
        </w:rPr>
        <w:t>ELECTRICAL POWER PANEL</w:t>
      </w:r>
      <w:r>
        <w:rPr>
          <w:b/>
          <w:sz w:val="28"/>
          <w:szCs w:val="28"/>
        </w:rPr>
        <w:t>: Locate the panel</w:t>
      </w:r>
    </w:p>
    <w:p w14:paraId="0DCAEAD7" w14:textId="77777777" w:rsidR="00117390" w:rsidRDefault="00117390" w:rsidP="00117390">
      <w:pPr>
        <w:rPr>
          <w:b/>
          <w:sz w:val="28"/>
          <w:szCs w:val="28"/>
        </w:rPr>
      </w:pPr>
      <w:r w:rsidRPr="00817228">
        <w:rPr>
          <w:b/>
          <w:sz w:val="28"/>
          <w:szCs w:val="28"/>
          <w:u w:val="single"/>
        </w:rPr>
        <w:t>CIRCUIT BREAKERS:</w:t>
      </w:r>
      <w:r>
        <w:rPr>
          <w:b/>
          <w:sz w:val="28"/>
          <w:szCs w:val="28"/>
          <w:u w:val="single"/>
        </w:rPr>
        <w:t xml:space="preserve"> </w:t>
      </w:r>
      <w:r w:rsidRPr="0023757D">
        <w:rPr>
          <w:bCs/>
          <w:sz w:val="28"/>
          <w:szCs w:val="28"/>
        </w:rPr>
        <w:t>We have a number of problems each year because people think that a circuit breaker pops by moving the circuit switch to the OFF position. This is not the case!! The circuit breaker switch moves very slightly and unless you look closely, you may still think that it is ON. To reset, simply turn the circuit breaker OFF and back ON again. If you are not sure, try them all. OFF--then-- ON.</w:t>
      </w:r>
    </w:p>
    <w:p w14:paraId="3C9FE6B0" w14:textId="77777777" w:rsidR="00117390" w:rsidRPr="0023757D" w:rsidRDefault="00117390" w:rsidP="00117390">
      <w:pPr>
        <w:rPr>
          <w:bCs/>
          <w:sz w:val="28"/>
          <w:szCs w:val="28"/>
        </w:rPr>
      </w:pPr>
      <w:r w:rsidRPr="0023757D">
        <w:rPr>
          <w:bCs/>
          <w:sz w:val="28"/>
          <w:szCs w:val="28"/>
        </w:rPr>
        <w:t>One type of circuit breaker found in many properties is the GFI (ground fault interrupter) circuit breaker. This circuit breaker detects the slightest voltage going to ground and cuts the power off. If i</w:t>
      </w:r>
      <w:r>
        <w:rPr>
          <w:bCs/>
          <w:sz w:val="28"/>
          <w:szCs w:val="28"/>
        </w:rPr>
        <w:t>t is</w:t>
      </w:r>
      <w:r w:rsidRPr="0023757D">
        <w:rPr>
          <w:bCs/>
          <w:sz w:val="28"/>
          <w:szCs w:val="28"/>
        </w:rPr>
        <w:t xml:space="preserve"> used in bathrooms, exterior plugs, garages and some lights. Because the GFI circuit breaker is so expensive, there is usually only one per house and all the above plugs are wired to it. If you lose power to the plugs in one bathroom, you can bet you have lost power to all the plugs using the GFI. The trick now is to find the circuit breaker. Most apartment/houses have the GFI circuit breaker in one bathroom or kitchen or on the main circuit breaker panel. It is usually marked with a red or yellow button and it is between the upper and lower plugs in a bathroom or outside installation. Some houses have the GFI at an outside plug. When moisture gets into one of your plugs, the GFI circuit breaker pops, so please make sure the covers are closed on your outside plugs during rainy weather.</w:t>
      </w:r>
    </w:p>
    <w:p w14:paraId="179699B6" w14:textId="77777777" w:rsidR="00A30993" w:rsidRDefault="00A30993" w:rsidP="00117390">
      <w:pPr>
        <w:rPr>
          <w:bCs/>
          <w:sz w:val="28"/>
          <w:szCs w:val="28"/>
        </w:rPr>
      </w:pPr>
    </w:p>
    <w:p w14:paraId="46E2C013" w14:textId="77777777" w:rsidR="00A30993" w:rsidRDefault="00A30993" w:rsidP="00117390">
      <w:pPr>
        <w:rPr>
          <w:bCs/>
          <w:sz w:val="28"/>
          <w:szCs w:val="28"/>
        </w:rPr>
      </w:pPr>
    </w:p>
    <w:p w14:paraId="0ACED266" w14:textId="77777777" w:rsidR="00117390" w:rsidRPr="0023757D" w:rsidRDefault="00117390" w:rsidP="00117390">
      <w:pPr>
        <w:rPr>
          <w:bCs/>
          <w:sz w:val="28"/>
          <w:szCs w:val="28"/>
        </w:rPr>
      </w:pPr>
      <w:r w:rsidRPr="00817228">
        <w:rPr>
          <w:b/>
          <w:sz w:val="28"/>
          <w:szCs w:val="28"/>
          <w:u w:val="single"/>
        </w:rPr>
        <w:lastRenderedPageBreak/>
        <w:t>ELECTRIC STOVE</w:t>
      </w:r>
      <w:r>
        <w:rPr>
          <w:b/>
          <w:sz w:val="28"/>
          <w:szCs w:val="28"/>
        </w:rPr>
        <w:t xml:space="preserve">: </w:t>
      </w:r>
      <w:r w:rsidRPr="0023757D">
        <w:rPr>
          <w:bCs/>
          <w:sz w:val="28"/>
          <w:szCs w:val="28"/>
        </w:rPr>
        <w:t>If the whole stove is off, check the circuit breaker.</w:t>
      </w:r>
      <w:r>
        <w:rPr>
          <w:bCs/>
          <w:sz w:val="28"/>
          <w:szCs w:val="28"/>
        </w:rPr>
        <w:t xml:space="preserve"> </w:t>
      </w:r>
      <w:r w:rsidRPr="0023757D">
        <w:rPr>
          <w:bCs/>
          <w:sz w:val="28"/>
          <w:szCs w:val="28"/>
        </w:rPr>
        <w:t>DO NOT use commercial cleaners in the oven</w:t>
      </w:r>
      <w:r>
        <w:rPr>
          <w:bCs/>
          <w:sz w:val="28"/>
          <w:szCs w:val="28"/>
        </w:rPr>
        <w:t xml:space="preserve"> which</w:t>
      </w:r>
      <w:r w:rsidRPr="0023757D">
        <w:rPr>
          <w:bCs/>
          <w:sz w:val="28"/>
          <w:szCs w:val="28"/>
        </w:rPr>
        <w:t xml:space="preserve"> will begin to rust in a few weeks.</w:t>
      </w:r>
    </w:p>
    <w:p w14:paraId="734765C8" w14:textId="77777777" w:rsidR="0034057A" w:rsidRDefault="0034057A" w:rsidP="00117390">
      <w:pPr>
        <w:rPr>
          <w:b/>
          <w:sz w:val="28"/>
          <w:szCs w:val="28"/>
          <w:u w:val="single"/>
        </w:rPr>
      </w:pPr>
    </w:p>
    <w:p w14:paraId="5B3D80B4" w14:textId="2A7C07E3" w:rsidR="00117390" w:rsidRDefault="00117390" w:rsidP="00117390">
      <w:pPr>
        <w:rPr>
          <w:b/>
          <w:sz w:val="28"/>
          <w:szCs w:val="28"/>
        </w:rPr>
      </w:pPr>
      <w:r w:rsidRPr="00941D0E">
        <w:rPr>
          <w:b/>
          <w:sz w:val="28"/>
          <w:szCs w:val="28"/>
          <w:u w:val="single"/>
        </w:rPr>
        <w:t>WATER HEATER</w:t>
      </w:r>
      <w:r>
        <w:rPr>
          <w:b/>
          <w:sz w:val="28"/>
          <w:szCs w:val="28"/>
        </w:rPr>
        <w:t xml:space="preserve">: </w:t>
      </w:r>
      <w:r w:rsidRPr="0023757D">
        <w:rPr>
          <w:bCs/>
          <w:sz w:val="28"/>
          <w:szCs w:val="28"/>
        </w:rPr>
        <w:t>If electric, learn which circuit breakers controls the unit.</w:t>
      </w:r>
    </w:p>
    <w:p w14:paraId="69E96054" w14:textId="77777777" w:rsidR="0034057A" w:rsidRDefault="0034057A" w:rsidP="00117390">
      <w:pPr>
        <w:rPr>
          <w:b/>
          <w:sz w:val="28"/>
          <w:szCs w:val="28"/>
          <w:u w:val="single"/>
        </w:rPr>
      </w:pPr>
    </w:p>
    <w:p w14:paraId="617F51BB" w14:textId="15188D17" w:rsidR="00117390" w:rsidRDefault="00117390" w:rsidP="00117390">
      <w:pPr>
        <w:rPr>
          <w:bCs/>
          <w:sz w:val="28"/>
          <w:szCs w:val="28"/>
        </w:rPr>
      </w:pPr>
      <w:r w:rsidRPr="00941D0E">
        <w:rPr>
          <w:b/>
          <w:sz w:val="28"/>
          <w:szCs w:val="28"/>
          <w:u w:val="single"/>
        </w:rPr>
        <w:t>AIR CONDITIONERS</w:t>
      </w:r>
      <w:r>
        <w:rPr>
          <w:b/>
          <w:sz w:val="28"/>
          <w:szCs w:val="28"/>
        </w:rPr>
        <w:t xml:space="preserve">: </w:t>
      </w:r>
      <w:r w:rsidRPr="0023757D">
        <w:rPr>
          <w:bCs/>
          <w:sz w:val="28"/>
          <w:szCs w:val="28"/>
        </w:rPr>
        <w:t>Poor cooling is usually caused by a clogged filter. However please understand that when it is very hot outside, above 90, the unit is only able to cool the premises so much. You may wish to have a fan on hand at those times when heat is above normal. If the unit does not run at all, check the circuit breaker. If the unit still will not operate- call</w:t>
      </w:r>
      <w:r>
        <w:rPr>
          <w:bCs/>
          <w:sz w:val="28"/>
          <w:szCs w:val="28"/>
        </w:rPr>
        <w:t xml:space="preserve"> manager</w:t>
      </w:r>
      <w:r w:rsidRPr="0023757D">
        <w:rPr>
          <w:bCs/>
          <w:sz w:val="28"/>
          <w:szCs w:val="28"/>
        </w:rPr>
        <w:t xml:space="preserve"> for service.</w:t>
      </w:r>
    </w:p>
    <w:p w14:paraId="507E88ED" w14:textId="77777777" w:rsidR="0034057A" w:rsidRDefault="0034057A" w:rsidP="00117390">
      <w:pPr>
        <w:rPr>
          <w:b/>
          <w:sz w:val="28"/>
          <w:szCs w:val="32"/>
          <w:u w:val="single"/>
        </w:rPr>
      </w:pPr>
    </w:p>
    <w:p w14:paraId="6C6F52B1" w14:textId="39216077" w:rsidR="00117390" w:rsidRPr="00BA4BDD" w:rsidRDefault="00117390" w:rsidP="00117390">
      <w:pPr>
        <w:rPr>
          <w:bCs/>
          <w:sz w:val="28"/>
          <w:szCs w:val="28"/>
        </w:rPr>
      </w:pPr>
      <w:r w:rsidRPr="00BA4BDD">
        <w:rPr>
          <w:b/>
          <w:sz w:val="28"/>
          <w:szCs w:val="32"/>
          <w:u w:val="single"/>
        </w:rPr>
        <w:t>PRECAUTIONS DURING FREEZING WEATHER</w:t>
      </w:r>
    </w:p>
    <w:p w14:paraId="525AAFC5" w14:textId="0114CB3A" w:rsidR="00117390" w:rsidRDefault="00117390" w:rsidP="00117390">
      <w:pPr>
        <w:pStyle w:val="NoSpacing"/>
        <w:rPr>
          <w:rFonts w:ascii="Times New Roman" w:hAnsi="Times New Roman"/>
          <w:bCs/>
          <w:sz w:val="28"/>
          <w:szCs w:val="28"/>
        </w:rPr>
      </w:pPr>
      <w:r>
        <w:rPr>
          <w:rFonts w:ascii="Times New Roman" w:hAnsi="Times New Roman"/>
          <w:bCs/>
          <w:sz w:val="28"/>
          <w:szCs w:val="28"/>
        </w:rPr>
        <w:t>L</w:t>
      </w:r>
      <w:r w:rsidRPr="00284F8B">
        <w:rPr>
          <w:rFonts w:ascii="Times New Roman" w:hAnsi="Times New Roman"/>
          <w:bCs/>
          <w:sz w:val="28"/>
          <w:szCs w:val="28"/>
        </w:rPr>
        <w:t xml:space="preserve">eave heat </w:t>
      </w:r>
      <w:r w:rsidRPr="00284F8B">
        <w:rPr>
          <w:rFonts w:ascii="Times New Roman" w:hAnsi="Times New Roman"/>
          <w:bCs/>
          <w:sz w:val="28"/>
          <w:szCs w:val="28"/>
          <w:u w:val="single"/>
        </w:rPr>
        <w:t>ON</w:t>
      </w:r>
      <w:r w:rsidRPr="00284F8B">
        <w:rPr>
          <w:rFonts w:ascii="Times New Roman" w:hAnsi="Times New Roman"/>
          <w:bCs/>
          <w:sz w:val="28"/>
          <w:szCs w:val="28"/>
        </w:rPr>
        <w:t>.</w:t>
      </w:r>
      <w:r>
        <w:rPr>
          <w:rFonts w:ascii="Times New Roman" w:hAnsi="Times New Roman"/>
          <w:bCs/>
          <w:sz w:val="28"/>
          <w:szCs w:val="28"/>
        </w:rPr>
        <w:t xml:space="preserve"> </w:t>
      </w:r>
    </w:p>
    <w:p w14:paraId="15C51AB5" w14:textId="77777777" w:rsidR="00C20783" w:rsidRDefault="00C20783" w:rsidP="00117390">
      <w:pPr>
        <w:pStyle w:val="NoSpacing"/>
        <w:rPr>
          <w:rFonts w:ascii="Times New Roman" w:hAnsi="Times New Roman"/>
          <w:b/>
          <w:sz w:val="28"/>
          <w:szCs w:val="28"/>
        </w:rPr>
      </w:pPr>
    </w:p>
    <w:p w14:paraId="74BE8662" w14:textId="638623AC" w:rsidR="00117390" w:rsidRDefault="00E36E51" w:rsidP="00095F7D">
      <w:pPr>
        <w:pStyle w:val="NoSpacing"/>
        <w:rPr>
          <w:b/>
          <w:sz w:val="32"/>
          <w:szCs w:val="32"/>
          <w:u w:val="single"/>
        </w:rPr>
      </w:pPr>
      <w:r>
        <w:rPr>
          <w:b/>
          <w:sz w:val="32"/>
          <w:szCs w:val="32"/>
          <w:u w:val="single"/>
        </w:rPr>
        <w:t>O</w:t>
      </w:r>
      <w:r w:rsidR="00117390">
        <w:rPr>
          <w:b/>
          <w:sz w:val="32"/>
          <w:szCs w:val="32"/>
          <w:u w:val="single"/>
        </w:rPr>
        <w:t>THER MAINTENANCE</w:t>
      </w:r>
      <w:r w:rsidR="00117390" w:rsidRPr="00D446B5">
        <w:rPr>
          <w:b/>
          <w:sz w:val="32"/>
          <w:szCs w:val="32"/>
          <w:u w:val="single"/>
        </w:rPr>
        <w:t xml:space="preserve"> AREAS</w:t>
      </w:r>
    </w:p>
    <w:p w14:paraId="4C366632" w14:textId="215F2114" w:rsidR="00117390" w:rsidRPr="0023757D" w:rsidRDefault="00117390" w:rsidP="00117390">
      <w:pPr>
        <w:rPr>
          <w:bCs/>
          <w:sz w:val="28"/>
          <w:szCs w:val="28"/>
        </w:rPr>
      </w:pPr>
      <w:r w:rsidRPr="00D446B5">
        <w:rPr>
          <w:b/>
          <w:sz w:val="28"/>
          <w:szCs w:val="28"/>
          <w:u w:val="single"/>
        </w:rPr>
        <w:t>AIR FILTERS</w:t>
      </w:r>
      <w:r>
        <w:rPr>
          <w:b/>
          <w:sz w:val="28"/>
          <w:szCs w:val="28"/>
        </w:rPr>
        <w:t>—</w:t>
      </w:r>
      <w:r w:rsidRPr="0023757D">
        <w:rPr>
          <w:bCs/>
          <w:sz w:val="28"/>
          <w:szCs w:val="28"/>
        </w:rPr>
        <w:t xml:space="preserve">Check location </w:t>
      </w:r>
      <w:r>
        <w:rPr>
          <w:bCs/>
          <w:sz w:val="28"/>
          <w:szCs w:val="28"/>
        </w:rPr>
        <w:t>at move-in</w:t>
      </w:r>
      <w:r w:rsidRPr="0023757D">
        <w:rPr>
          <w:bCs/>
          <w:sz w:val="28"/>
          <w:szCs w:val="28"/>
        </w:rPr>
        <w:t>.</w:t>
      </w:r>
      <w:r>
        <w:rPr>
          <w:bCs/>
          <w:sz w:val="28"/>
          <w:szCs w:val="28"/>
        </w:rPr>
        <w:t xml:space="preserve"> </w:t>
      </w:r>
      <w:r w:rsidRPr="0023757D">
        <w:rPr>
          <w:bCs/>
          <w:sz w:val="28"/>
          <w:szCs w:val="28"/>
        </w:rPr>
        <w:t>Change monthly to improve performance</w:t>
      </w:r>
      <w:r>
        <w:rPr>
          <w:bCs/>
          <w:sz w:val="28"/>
          <w:szCs w:val="28"/>
        </w:rPr>
        <w:t xml:space="preserve"> </w:t>
      </w:r>
      <w:r w:rsidRPr="0023757D">
        <w:rPr>
          <w:bCs/>
          <w:sz w:val="28"/>
          <w:szCs w:val="28"/>
        </w:rPr>
        <w:t>of air conditioner.</w:t>
      </w:r>
    </w:p>
    <w:p w14:paraId="5DFB6B19" w14:textId="77777777" w:rsidR="00117390" w:rsidRPr="004958E1" w:rsidRDefault="00117390" w:rsidP="00117390">
      <w:pPr>
        <w:rPr>
          <w:bCs/>
          <w:sz w:val="28"/>
          <w:szCs w:val="28"/>
        </w:rPr>
      </w:pPr>
      <w:r w:rsidRPr="00D446B5">
        <w:rPr>
          <w:b/>
          <w:sz w:val="28"/>
          <w:szCs w:val="28"/>
          <w:u w:val="single"/>
        </w:rPr>
        <w:t>CARPETS</w:t>
      </w:r>
      <w:r>
        <w:rPr>
          <w:b/>
          <w:sz w:val="28"/>
          <w:szCs w:val="28"/>
        </w:rPr>
        <w:t>—</w:t>
      </w:r>
      <w:r w:rsidRPr="004958E1">
        <w:rPr>
          <w:bCs/>
          <w:sz w:val="28"/>
          <w:szCs w:val="28"/>
        </w:rPr>
        <w:t>Are considered part of cleaning at termination of lease and should be professionally cleaned as specified in lease (with receipt provided to management)</w:t>
      </w:r>
    </w:p>
    <w:p w14:paraId="11487D3E" w14:textId="77777777" w:rsidR="00117390" w:rsidRDefault="00117390" w:rsidP="00117390">
      <w:pPr>
        <w:rPr>
          <w:b/>
          <w:sz w:val="28"/>
          <w:szCs w:val="28"/>
        </w:rPr>
      </w:pPr>
      <w:r w:rsidRPr="00D446B5">
        <w:rPr>
          <w:b/>
          <w:sz w:val="28"/>
          <w:szCs w:val="28"/>
          <w:u w:val="single"/>
        </w:rPr>
        <w:t>WALLS</w:t>
      </w:r>
      <w:r>
        <w:rPr>
          <w:b/>
          <w:sz w:val="28"/>
          <w:szCs w:val="28"/>
        </w:rPr>
        <w:t>—</w:t>
      </w:r>
      <w:r w:rsidRPr="004958E1">
        <w:rPr>
          <w:bCs/>
          <w:sz w:val="28"/>
          <w:szCs w:val="28"/>
        </w:rPr>
        <w:t>DO NOT use contact paper, large nails, wall paper/borders or sticky paperhangers on walls, doors or cabinet surfaces</w:t>
      </w:r>
      <w:r>
        <w:rPr>
          <w:b/>
          <w:sz w:val="28"/>
          <w:szCs w:val="28"/>
        </w:rPr>
        <w:t>.</w:t>
      </w:r>
    </w:p>
    <w:p w14:paraId="24F9813A" w14:textId="184AF40B" w:rsidR="00117390" w:rsidRDefault="00117390" w:rsidP="00117390">
      <w:pPr>
        <w:rPr>
          <w:bCs/>
          <w:sz w:val="28"/>
          <w:szCs w:val="28"/>
        </w:rPr>
      </w:pPr>
      <w:r w:rsidRPr="007079F7">
        <w:rPr>
          <w:b/>
          <w:sz w:val="28"/>
          <w:szCs w:val="28"/>
          <w:u w:val="single"/>
        </w:rPr>
        <w:t>PEST PREVENTION</w:t>
      </w:r>
      <w:r>
        <w:rPr>
          <w:b/>
          <w:sz w:val="28"/>
          <w:szCs w:val="28"/>
        </w:rPr>
        <w:t xml:space="preserve"> – </w:t>
      </w:r>
      <w:r>
        <w:rPr>
          <w:bCs/>
          <w:sz w:val="28"/>
          <w:szCs w:val="28"/>
        </w:rPr>
        <w:t xml:space="preserve">To prevent pests, always </w:t>
      </w:r>
      <w:r w:rsidR="00EA6657">
        <w:rPr>
          <w:bCs/>
          <w:sz w:val="28"/>
          <w:szCs w:val="28"/>
        </w:rPr>
        <w:t>place</w:t>
      </w:r>
      <w:r>
        <w:rPr>
          <w:bCs/>
          <w:sz w:val="28"/>
          <w:szCs w:val="28"/>
        </w:rPr>
        <w:t xml:space="preserve"> trash INSIDE dumpsters</w:t>
      </w:r>
      <w:r w:rsidR="00C20783">
        <w:rPr>
          <w:bCs/>
          <w:sz w:val="28"/>
          <w:szCs w:val="28"/>
        </w:rPr>
        <w:t xml:space="preserve"> or </w:t>
      </w:r>
      <w:r w:rsidR="00EA6657">
        <w:rPr>
          <w:bCs/>
          <w:sz w:val="28"/>
          <w:szCs w:val="28"/>
        </w:rPr>
        <w:t>garbage receptacles</w:t>
      </w:r>
      <w:r>
        <w:rPr>
          <w:bCs/>
          <w:sz w:val="28"/>
          <w:szCs w:val="28"/>
        </w:rPr>
        <w:t>. There is a $50 fine to residents for garbage bags left on the side of dumpsters</w:t>
      </w:r>
      <w:r w:rsidR="00C20783">
        <w:rPr>
          <w:bCs/>
          <w:sz w:val="28"/>
          <w:szCs w:val="28"/>
        </w:rPr>
        <w:t xml:space="preserve"> or </w:t>
      </w:r>
      <w:r w:rsidR="00EA6657">
        <w:rPr>
          <w:bCs/>
          <w:sz w:val="28"/>
          <w:szCs w:val="28"/>
        </w:rPr>
        <w:t>garbage receptacles</w:t>
      </w:r>
      <w:r>
        <w:rPr>
          <w:bCs/>
          <w:sz w:val="28"/>
          <w:szCs w:val="28"/>
        </w:rPr>
        <w:t xml:space="preserve">. </w:t>
      </w:r>
      <w:r w:rsidRPr="00284F8B">
        <w:rPr>
          <w:bCs/>
          <w:sz w:val="28"/>
          <w:szCs w:val="28"/>
        </w:rPr>
        <w:t>We had your residence treated for pests prior to move-in.</w:t>
      </w:r>
      <w:r w:rsidR="00C20783">
        <w:rPr>
          <w:bCs/>
          <w:sz w:val="28"/>
          <w:szCs w:val="28"/>
        </w:rPr>
        <w:t xml:space="preserve"> You will be responsible for any further pest control during your tenancy.</w:t>
      </w:r>
      <w:r>
        <w:rPr>
          <w:bCs/>
          <w:sz w:val="28"/>
          <w:szCs w:val="28"/>
        </w:rPr>
        <w:t xml:space="preserve"> Let the property manager know, should you want to schedule </w:t>
      </w:r>
      <w:r w:rsidR="00C20783">
        <w:rPr>
          <w:bCs/>
          <w:sz w:val="28"/>
          <w:szCs w:val="28"/>
        </w:rPr>
        <w:t>a service with our preferred pest control provider</w:t>
      </w:r>
      <w:r>
        <w:rPr>
          <w:bCs/>
          <w:sz w:val="28"/>
          <w:szCs w:val="28"/>
        </w:rPr>
        <w:t>.</w:t>
      </w:r>
    </w:p>
    <w:p w14:paraId="0E80F828" w14:textId="04BCC5D1" w:rsidR="00FF4119" w:rsidRDefault="00FF4119" w:rsidP="00117390">
      <w:pPr>
        <w:rPr>
          <w:bCs/>
          <w:sz w:val="28"/>
          <w:szCs w:val="28"/>
        </w:rPr>
      </w:pPr>
    </w:p>
    <w:p w14:paraId="58FD87A4" w14:textId="77777777" w:rsidR="00FF4119" w:rsidRDefault="00FF4119" w:rsidP="00117390">
      <w:pPr>
        <w:rPr>
          <w:b/>
          <w:sz w:val="28"/>
          <w:szCs w:val="28"/>
        </w:rPr>
      </w:pPr>
    </w:p>
    <w:p w14:paraId="12DF4F69" w14:textId="77777777" w:rsidR="00117390" w:rsidRDefault="00117390" w:rsidP="00117390">
      <w:pPr>
        <w:rPr>
          <w:b/>
          <w:sz w:val="28"/>
          <w:szCs w:val="28"/>
        </w:rPr>
      </w:pPr>
    </w:p>
    <w:p w14:paraId="1BF6319C" w14:textId="77777777" w:rsidR="00117390" w:rsidRPr="00D446B5" w:rsidRDefault="00117390" w:rsidP="00117390">
      <w:pPr>
        <w:rPr>
          <w:b/>
          <w:sz w:val="28"/>
          <w:szCs w:val="28"/>
        </w:rPr>
      </w:pPr>
      <w:r>
        <w:rPr>
          <w:b/>
          <w:sz w:val="28"/>
          <w:szCs w:val="28"/>
        </w:rPr>
        <w:t>THANK YOU FOR YOUR ASSISTANCE AND COOPERATION!</w:t>
      </w:r>
    </w:p>
    <w:p w14:paraId="1BEB2FE1" w14:textId="77777777" w:rsidR="005F71A4" w:rsidRDefault="005F71A4"/>
    <w:sectPr w:rsidR="005F71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E1A6" w14:textId="77777777" w:rsidR="00AD6782" w:rsidRDefault="00AD6782" w:rsidP="00217BC4">
      <w:r>
        <w:separator/>
      </w:r>
    </w:p>
  </w:endnote>
  <w:endnote w:type="continuationSeparator" w:id="0">
    <w:p w14:paraId="7A48A3AE" w14:textId="77777777" w:rsidR="00AD6782" w:rsidRDefault="00AD6782" w:rsidP="0021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BD612" w14:textId="77777777" w:rsidR="00AD6782" w:rsidRDefault="00AD6782" w:rsidP="00217BC4">
      <w:r>
        <w:separator/>
      </w:r>
    </w:p>
  </w:footnote>
  <w:footnote w:type="continuationSeparator" w:id="0">
    <w:p w14:paraId="1E350C3B" w14:textId="77777777" w:rsidR="00AD6782" w:rsidRDefault="00AD6782" w:rsidP="0021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9D7B" w14:textId="033B6904" w:rsidR="00217BC4" w:rsidRDefault="00217BC4" w:rsidP="00217BC4">
    <w:pPr>
      <w:pStyle w:val="Header"/>
      <w:jc w:val="right"/>
    </w:pPr>
    <w:r>
      <w:rPr>
        <w:noProof/>
      </w:rPr>
      <w:drawing>
        <wp:inline distT="0" distB="0" distL="0" distR="0" wp14:anchorId="1938675E" wp14:editId="00E30BCD">
          <wp:extent cx="969335" cy="5334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6399" cy="575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7F0D"/>
    <w:multiLevelType w:val="hybridMultilevel"/>
    <w:tmpl w:val="B932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90"/>
    <w:rsid w:val="000922E4"/>
    <w:rsid w:val="00095F7D"/>
    <w:rsid w:val="00117390"/>
    <w:rsid w:val="0013067B"/>
    <w:rsid w:val="00151C1A"/>
    <w:rsid w:val="00217BC4"/>
    <w:rsid w:val="0034057A"/>
    <w:rsid w:val="00424E77"/>
    <w:rsid w:val="005F71A4"/>
    <w:rsid w:val="00611834"/>
    <w:rsid w:val="008E4288"/>
    <w:rsid w:val="00A30993"/>
    <w:rsid w:val="00A84D6E"/>
    <w:rsid w:val="00AD6782"/>
    <w:rsid w:val="00B25887"/>
    <w:rsid w:val="00B43E4C"/>
    <w:rsid w:val="00C20783"/>
    <w:rsid w:val="00E36E51"/>
    <w:rsid w:val="00E4675A"/>
    <w:rsid w:val="00EA6657"/>
    <w:rsid w:val="00FF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32FF"/>
  <w15:chartTrackingRefBased/>
  <w15:docId w15:val="{04B9738E-711C-4319-9724-6A2D36F1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90"/>
    <w:pPr>
      <w:spacing w:after="0" w:line="240" w:lineRule="auto"/>
    </w:pPr>
    <w:rPr>
      <w:rFonts w:ascii="Times New Roman" w:eastAsia="Calibri"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7390"/>
    <w:pPr>
      <w:ind w:left="720"/>
      <w:contextualSpacing/>
    </w:pPr>
  </w:style>
  <w:style w:type="paragraph" w:styleId="NoSpacing">
    <w:name w:val="No Spacing"/>
    <w:qFormat/>
    <w:rsid w:val="0011739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17BC4"/>
    <w:pPr>
      <w:tabs>
        <w:tab w:val="center" w:pos="4680"/>
        <w:tab w:val="right" w:pos="9360"/>
      </w:tabs>
    </w:pPr>
  </w:style>
  <w:style w:type="character" w:customStyle="1" w:styleId="HeaderChar">
    <w:name w:val="Header Char"/>
    <w:basedOn w:val="DefaultParagraphFont"/>
    <w:link w:val="Header"/>
    <w:uiPriority w:val="99"/>
    <w:rsid w:val="00217BC4"/>
    <w:rPr>
      <w:rFonts w:ascii="Times New Roman" w:eastAsia="Calibri" w:hAnsi="Times New Roman" w:cs="Times New Roman"/>
      <w:sz w:val="24"/>
      <w:szCs w:val="24"/>
      <w:lang w:eastAsia="zh-CN"/>
    </w:rPr>
  </w:style>
  <w:style w:type="paragraph" w:styleId="Footer">
    <w:name w:val="footer"/>
    <w:basedOn w:val="Normal"/>
    <w:link w:val="FooterChar"/>
    <w:uiPriority w:val="99"/>
    <w:unhideWhenUsed/>
    <w:rsid w:val="00217BC4"/>
    <w:pPr>
      <w:tabs>
        <w:tab w:val="center" w:pos="4680"/>
        <w:tab w:val="right" w:pos="9360"/>
      </w:tabs>
    </w:pPr>
  </w:style>
  <w:style w:type="character" w:customStyle="1" w:styleId="FooterChar">
    <w:name w:val="Footer Char"/>
    <w:basedOn w:val="DefaultParagraphFont"/>
    <w:link w:val="Footer"/>
    <w:uiPriority w:val="99"/>
    <w:rsid w:val="00217BC4"/>
    <w:rPr>
      <w:rFonts w:ascii="Times New Roman" w:eastAsia="Calibri" w:hAnsi="Times New Roman" w:cs="Times New Roman"/>
      <w:sz w:val="24"/>
      <w:szCs w:val="24"/>
      <w:lang w:eastAsia="zh-CN"/>
    </w:rPr>
  </w:style>
  <w:style w:type="paragraph" w:styleId="BalloonText">
    <w:name w:val="Balloon Text"/>
    <w:basedOn w:val="Normal"/>
    <w:link w:val="BalloonTextChar"/>
    <w:uiPriority w:val="99"/>
    <w:semiHidden/>
    <w:unhideWhenUsed/>
    <w:rsid w:val="00424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77"/>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8329">
      <w:bodyDiv w:val="1"/>
      <w:marLeft w:val="0"/>
      <w:marRight w:val="0"/>
      <w:marTop w:val="0"/>
      <w:marBottom w:val="0"/>
      <w:divBdr>
        <w:top w:val="none" w:sz="0" w:space="0" w:color="auto"/>
        <w:left w:val="none" w:sz="0" w:space="0" w:color="auto"/>
        <w:bottom w:val="none" w:sz="0" w:space="0" w:color="auto"/>
        <w:right w:val="none" w:sz="0" w:space="0" w:color="auto"/>
      </w:divBdr>
      <w:divsChild>
        <w:div w:id="1885437457">
          <w:marLeft w:val="0"/>
          <w:marRight w:val="0"/>
          <w:marTop w:val="0"/>
          <w:marBottom w:val="0"/>
          <w:divBdr>
            <w:top w:val="none" w:sz="0" w:space="0" w:color="auto"/>
            <w:left w:val="none" w:sz="0" w:space="0" w:color="auto"/>
            <w:bottom w:val="none" w:sz="0" w:space="0" w:color="auto"/>
            <w:right w:val="none" w:sz="0" w:space="0" w:color="auto"/>
          </w:divBdr>
        </w:div>
        <w:div w:id="1866017261">
          <w:marLeft w:val="0"/>
          <w:marRight w:val="0"/>
          <w:marTop w:val="0"/>
          <w:marBottom w:val="0"/>
          <w:divBdr>
            <w:top w:val="none" w:sz="0" w:space="0" w:color="auto"/>
            <w:left w:val="none" w:sz="0" w:space="0" w:color="auto"/>
            <w:bottom w:val="none" w:sz="0" w:space="0" w:color="auto"/>
            <w:right w:val="none" w:sz="0" w:space="0" w:color="auto"/>
          </w:divBdr>
          <w:divsChild>
            <w:div w:id="19435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williams</dc:creator>
  <cp:keywords/>
  <dc:description/>
  <cp:lastModifiedBy>clyde williams</cp:lastModifiedBy>
  <cp:revision>9</cp:revision>
  <cp:lastPrinted>2020-03-30T19:03:00Z</cp:lastPrinted>
  <dcterms:created xsi:type="dcterms:W3CDTF">2020-03-30T16:28:00Z</dcterms:created>
  <dcterms:modified xsi:type="dcterms:W3CDTF">2020-04-03T17:48:00Z</dcterms:modified>
</cp:coreProperties>
</file>